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49B0" w14:textId="77777777" w:rsidR="00CE5317" w:rsidRPr="005C0A7A" w:rsidRDefault="00CE5317" w:rsidP="00CE5317">
      <w:pPr>
        <w:autoSpaceDE w:val="0"/>
        <w:autoSpaceDN w:val="0"/>
        <w:textAlignment w:val="top"/>
        <w:rPr>
          <w:rFonts w:ascii="lr" w:eastAsia="lr" w:hAnsi="lr"/>
          <w:sz w:val="22"/>
          <w:szCs w:val="22"/>
        </w:rPr>
      </w:pPr>
      <w:r w:rsidRPr="005C0A7A">
        <w:rPr>
          <w:rFonts w:ascii="lr SVbN" w:eastAsia="lr" w:hAnsi="lr SVbN"/>
          <w:b/>
          <w:bCs/>
          <w:sz w:val="22"/>
          <w:szCs w:val="22"/>
        </w:rPr>
        <w:t>○</w:t>
      </w:r>
      <w:r w:rsidRPr="005C0A7A">
        <w:rPr>
          <w:rFonts w:ascii="lr SVbN" w:eastAsia="lr" w:hAnsi="lr SVbN"/>
          <w:b/>
          <w:bCs/>
          <w:sz w:val="22"/>
          <w:szCs w:val="22"/>
        </w:rPr>
        <w:t>武蔵野市社会教育関係団体登録要綱</w:t>
      </w:r>
    </w:p>
    <w:p w14:paraId="124E8C6E" w14:textId="77777777" w:rsidR="001C3606" w:rsidRPr="009D0199" w:rsidRDefault="009031D1" w:rsidP="009031D1">
      <w:pPr>
        <w:widowControl/>
        <w:jc w:val="right"/>
        <w:rPr>
          <w:rFonts w:asciiTheme="minorEastAsia" w:eastAsiaTheme="minorEastAsia" w:hAnsiTheme="minorEastAsia" w:cs="ＭＳ Ｐゴシック"/>
          <w:bCs/>
          <w:kern w:val="0"/>
          <w:sz w:val="22"/>
          <w:szCs w:val="22"/>
        </w:rPr>
      </w:pPr>
      <w:r w:rsidRPr="009D0199">
        <w:rPr>
          <w:rFonts w:asciiTheme="minorEastAsia" w:eastAsiaTheme="minorEastAsia" w:hAnsiTheme="minorEastAsia" w:cs="ＭＳ Ｐゴシック" w:hint="eastAsia"/>
          <w:bCs/>
          <w:kern w:val="0"/>
          <w:sz w:val="22"/>
          <w:szCs w:val="22"/>
        </w:rPr>
        <w:t>平成7年4月1日要綱第12号</w:t>
      </w:r>
    </w:p>
    <w:p w14:paraId="6A6E00DF" w14:textId="77777777" w:rsidR="001C3606" w:rsidRDefault="00CE5317" w:rsidP="009031D1">
      <w:pPr>
        <w:widowControl/>
        <w:ind w:leftChars="700" w:left="2353" w:hangingChars="400" w:hanging="883"/>
        <w:jc w:val="left"/>
        <w:rPr>
          <w:rFonts w:ascii="ＭＳ Ｐゴシック" w:eastAsia="ＭＳ Ｐゴシック" w:hAnsi="ＭＳ Ｐゴシック" w:cs="ＭＳ Ｐゴシック"/>
          <w:kern w:val="0"/>
          <w:sz w:val="22"/>
          <w:szCs w:val="22"/>
        </w:rPr>
      </w:pPr>
      <w:r w:rsidRPr="005C0A7A">
        <w:rPr>
          <w:rFonts w:ascii="lr SVbN" w:eastAsia="ＭＳ Ｐゴシック" w:hAnsi="lr SVbN" w:cs="ＭＳ Ｐゴシック"/>
          <w:b/>
          <w:bCs/>
          <w:kern w:val="0"/>
          <w:sz w:val="22"/>
          <w:szCs w:val="22"/>
        </w:rPr>
        <w:t>改正</w:t>
      </w:r>
      <w:r w:rsidRPr="005C0A7A">
        <w:rPr>
          <w:rFonts w:ascii="ＭＳ Ｐゴシック" w:eastAsia="ＭＳ Ｐゴシック" w:hAnsi="ＭＳ Ｐゴシック" w:cs="ＭＳ Ｐゴシック"/>
          <w:kern w:val="0"/>
          <w:sz w:val="22"/>
          <w:szCs w:val="22"/>
        </w:rPr>
        <w:t xml:space="preserve">　</w:t>
      </w:r>
      <w:r w:rsidR="001C3606">
        <w:rPr>
          <w:rFonts w:ascii="ＭＳ Ｐゴシック" w:eastAsia="ＭＳ Ｐゴシック" w:hAnsi="ＭＳ Ｐゴシック" w:cs="ＭＳ Ｐゴシック" w:hint="eastAsia"/>
          <w:kern w:val="0"/>
          <w:sz w:val="22"/>
          <w:szCs w:val="22"/>
        </w:rPr>
        <w:t xml:space="preserve">　　　　　　　　</w:t>
      </w:r>
    </w:p>
    <w:p w14:paraId="19244B99" w14:textId="77777777" w:rsidR="001C3606" w:rsidRPr="009D0199" w:rsidRDefault="001C3606" w:rsidP="001C3606">
      <w:pPr>
        <w:widowControl/>
        <w:ind w:leftChars="1100" w:left="2310"/>
        <w:jc w:val="left"/>
        <w:rPr>
          <w:rFonts w:asciiTheme="minorEastAsia" w:eastAsiaTheme="minorEastAsia" w:hAnsiTheme="minorEastAsia" w:cs="ＭＳ Ｐゴシック"/>
          <w:kern w:val="0"/>
          <w:sz w:val="22"/>
          <w:szCs w:val="22"/>
        </w:rPr>
      </w:pPr>
      <w:r w:rsidRPr="009D0199">
        <w:rPr>
          <w:rFonts w:asciiTheme="minorEastAsia" w:eastAsiaTheme="minorEastAsia" w:hAnsiTheme="minorEastAsia" w:cs="ＭＳ Ｐゴシック" w:hint="eastAsia"/>
          <w:kern w:val="0"/>
          <w:sz w:val="22"/>
          <w:szCs w:val="22"/>
        </w:rPr>
        <w:t>平成</w:t>
      </w:r>
      <w:r w:rsidR="009031D1" w:rsidRPr="009D0199">
        <w:rPr>
          <w:rFonts w:asciiTheme="minorEastAsia" w:eastAsiaTheme="minorEastAsia" w:hAnsiTheme="minorEastAsia" w:cs="ＭＳ Ｐゴシック" w:hint="eastAsia"/>
          <w:kern w:val="0"/>
          <w:sz w:val="22"/>
          <w:szCs w:val="22"/>
        </w:rPr>
        <w:t xml:space="preserve"> </w:t>
      </w:r>
      <w:r w:rsidRPr="009D0199">
        <w:rPr>
          <w:rFonts w:asciiTheme="minorEastAsia" w:eastAsiaTheme="minorEastAsia" w:hAnsiTheme="minorEastAsia" w:cs="ＭＳ Ｐゴシック" w:hint="eastAsia"/>
          <w:kern w:val="0"/>
          <w:sz w:val="22"/>
          <w:szCs w:val="22"/>
        </w:rPr>
        <w:t>8年</w:t>
      </w:r>
      <w:r w:rsidR="009031D1" w:rsidRPr="009D0199">
        <w:rPr>
          <w:rFonts w:asciiTheme="minorEastAsia" w:eastAsiaTheme="minorEastAsia" w:hAnsiTheme="minorEastAsia" w:cs="ＭＳ Ｐゴシック" w:hint="eastAsia"/>
          <w:kern w:val="0"/>
          <w:sz w:val="22"/>
          <w:szCs w:val="22"/>
        </w:rPr>
        <w:t xml:space="preserve"> </w:t>
      </w:r>
      <w:r w:rsidRPr="009D0199">
        <w:rPr>
          <w:rFonts w:asciiTheme="minorEastAsia" w:eastAsiaTheme="minorEastAsia" w:hAnsiTheme="minorEastAsia" w:cs="ＭＳ Ｐゴシック" w:hint="eastAsia"/>
          <w:kern w:val="0"/>
          <w:sz w:val="22"/>
          <w:szCs w:val="22"/>
        </w:rPr>
        <w:t>4月1日</w:t>
      </w:r>
      <w:r w:rsidRPr="009D0199">
        <w:rPr>
          <w:rFonts w:asciiTheme="minorEastAsia" w:eastAsiaTheme="minorEastAsia" w:hAnsiTheme="minorEastAsia" w:cs="ＭＳ Ｐゴシック"/>
          <w:kern w:val="0"/>
          <w:sz w:val="22"/>
          <w:szCs w:val="22"/>
        </w:rPr>
        <w:br/>
      </w:r>
      <w:r w:rsidRPr="009D0199">
        <w:rPr>
          <w:rFonts w:asciiTheme="minorEastAsia" w:eastAsiaTheme="minorEastAsia" w:hAnsiTheme="minorEastAsia" w:cs="ＭＳ Ｐゴシック" w:hint="eastAsia"/>
          <w:kern w:val="0"/>
          <w:sz w:val="22"/>
          <w:szCs w:val="22"/>
        </w:rPr>
        <w:t>平成12年</w:t>
      </w:r>
      <w:r w:rsidR="009D0199">
        <w:rPr>
          <w:rFonts w:asciiTheme="minorEastAsia" w:eastAsiaTheme="minorEastAsia" w:hAnsiTheme="minorEastAsia" w:cs="ＭＳ Ｐゴシック" w:hint="eastAsia"/>
          <w:kern w:val="0"/>
          <w:sz w:val="22"/>
          <w:szCs w:val="22"/>
        </w:rPr>
        <w:t>1</w:t>
      </w:r>
      <w:r w:rsidRPr="009D0199">
        <w:rPr>
          <w:rFonts w:asciiTheme="minorEastAsia" w:eastAsiaTheme="minorEastAsia" w:hAnsiTheme="minorEastAsia" w:cs="ＭＳ Ｐゴシック" w:hint="eastAsia"/>
          <w:kern w:val="0"/>
          <w:sz w:val="22"/>
          <w:szCs w:val="22"/>
        </w:rPr>
        <w:t>月</w:t>
      </w:r>
      <w:r w:rsidR="009031D1" w:rsidRPr="009D0199">
        <w:rPr>
          <w:rFonts w:asciiTheme="minorEastAsia" w:eastAsiaTheme="minorEastAsia" w:hAnsiTheme="minorEastAsia" w:cs="ＭＳ Ｐゴシック" w:hint="eastAsia"/>
          <w:kern w:val="0"/>
          <w:sz w:val="22"/>
          <w:szCs w:val="22"/>
        </w:rPr>
        <w:t>1</w:t>
      </w:r>
      <w:r w:rsidRPr="009D0199">
        <w:rPr>
          <w:rFonts w:asciiTheme="minorEastAsia" w:eastAsiaTheme="minorEastAsia" w:hAnsiTheme="minorEastAsia" w:cs="ＭＳ Ｐゴシック" w:hint="eastAsia"/>
          <w:kern w:val="0"/>
          <w:sz w:val="22"/>
          <w:szCs w:val="22"/>
        </w:rPr>
        <w:t>日</w:t>
      </w:r>
      <w:r w:rsidRPr="009D0199">
        <w:rPr>
          <w:rFonts w:asciiTheme="minorEastAsia" w:eastAsiaTheme="minorEastAsia" w:hAnsiTheme="minorEastAsia" w:cs="ＭＳ Ｐゴシック"/>
          <w:kern w:val="0"/>
          <w:sz w:val="22"/>
          <w:szCs w:val="22"/>
        </w:rPr>
        <w:br/>
      </w:r>
      <w:r w:rsidRPr="009D0199">
        <w:rPr>
          <w:rFonts w:asciiTheme="minorEastAsia" w:eastAsiaTheme="minorEastAsia" w:hAnsiTheme="minorEastAsia" w:cs="ＭＳ Ｐゴシック" w:hint="eastAsia"/>
          <w:kern w:val="0"/>
          <w:sz w:val="22"/>
          <w:szCs w:val="22"/>
        </w:rPr>
        <w:t>平成14年</w:t>
      </w:r>
      <w:r w:rsidR="009D0199">
        <w:rPr>
          <w:rFonts w:asciiTheme="minorEastAsia" w:eastAsiaTheme="minorEastAsia" w:hAnsiTheme="minorEastAsia" w:cs="ＭＳ Ｐゴシック" w:hint="eastAsia"/>
          <w:kern w:val="0"/>
          <w:sz w:val="22"/>
          <w:szCs w:val="22"/>
        </w:rPr>
        <w:t>7</w:t>
      </w:r>
      <w:r w:rsidRPr="009D0199">
        <w:rPr>
          <w:rFonts w:asciiTheme="minorEastAsia" w:eastAsiaTheme="minorEastAsia" w:hAnsiTheme="minorEastAsia" w:cs="ＭＳ Ｐゴシック" w:hint="eastAsia"/>
          <w:kern w:val="0"/>
          <w:sz w:val="22"/>
          <w:szCs w:val="22"/>
        </w:rPr>
        <w:t>月1日</w:t>
      </w:r>
    </w:p>
    <w:p w14:paraId="2074E53B" w14:textId="77777777" w:rsidR="001C3606" w:rsidRDefault="001C3606" w:rsidP="001C3606">
      <w:pPr>
        <w:widowControl/>
        <w:ind w:leftChars="1100" w:left="2310"/>
        <w:jc w:val="left"/>
        <w:rPr>
          <w:rFonts w:asciiTheme="minorEastAsia" w:eastAsiaTheme="minorEastAsia" w:hAnsiTheme="minorEastAsia" w:cs="ＭＳ Ｐゴシック"/>
          <w:kern w:val="0"/>
          <w:sz w:val="22"/>
          <w:szCs w:val="22"/>
        </w:rPr>
      </w:pPr>
      <w:r w:rsidRPr="009D0199">
        <w:rPr>
          <w:rFonts w:asciiTheme="minorEastAsia" w:eastAsiaTheme="minorEastAsia" w:hAnsiTheme="minorEastAsia" w:cs="ＭＳ Ｐゴシック"/>
          <w:kern w:val="0"/>
          <w:sz w:val="22"/>
          <w:szCs w:val="22"/>
        </w:rPr>
        <w:t>平成17年</w:t>
      </w:r>
      <w:r w:rsidR="009031D1" w:rsidRPr="009D0199">
        <w:rPr>
          <w:rFonts w:asciiTheme="minorEastAsia" w:eastAsiaTheme="minorEastAsia" w:hAnsiTheme="minorEastAsia" w:cs="ＭＳ Ｐゴシック" w:hint="eastAsia"/>
          <w:kern w:val="0"/>
          <w:sz w:val="22"/>
          <w:szCs w:val="22"/>
        </w:rPr>
        <w:t xml:space="preserve"> </w:t>
      </w:r>
      <w:r w:rsidR="009D0199">
        <w:rPr>
          <w:rFonts w:asciiTheme="minorEastAsia" w:eastAsiaTheme="minorEastAsia" w:hAnsiTheme="minorEastAsia" w:cs="ＭＳ Ｐゴシック" w:hint="eastAsia"/>
          <w:kern w:val="0"/>
          <w:sz w:val="22"/>
          <w:szCs w:val="22"/>
        </w:rPr>
        <w:t>3</w:t>
      </w:r>
      <w:r w:rsidRPr="009D0199">
        <w:rPr>
          <w:rFonts w:asciiTheme="minorEastAsia" w:eastAsiaTheme="minorEastAsia" w:hAnsiTheme="minorEastAsia" w:cs="ＭＳ Ｐゴシック"/>
          <w:kern w:val="0"/>
          <w:sz w:val="22"/>
          <w:szCs w:val="22"/>
        </w:rPr>
        <w:t>月</w:t>
      </w:r>
      <w:r w:rsidR="009D0199">
        <w:rPr>
          <w:rFonts w:asciiTheme="minorEastAsia" w:eastAsiaTheme="minorEastAsia" w:hAnsiTheme="minorEastAsia" w:cs="ＭＳ Ｐゴシック" w:hint="eastAsia"/>
          <w:kern w:val="0"/>
          <w:sz w:val="22"/>
          <w:szCs w:val="22"/>
        </w:rPr>
        <w:t>8</w:t>
      </w:r>
      <w:r w:rsidRPr="009D0199">
        <w:rPr>
          <w:rFonts w:asciiTheme="minorEastAsia" w:eastAsiaTheme="minorEastAsia" w:hAnsiTheme="minorEastAsia" w:cs="ＭＳ Ｐゴシック"/>
          <w:kern w:val="0"/>
          <w:sz w:val="22"/>
          <w:szCs w:val="22"/>
        </w:rPr>
        <w:t>日</w:t>
      </w:r>
      <w:r w:rsidRPr="009D0199">
        <w:rPr>
          <w:rFonts w:asciiTheme="minorEastAsia" w:eastAsiaTheme="minorEastAsia" w:hAnsiTheme="minorEastAsia" w:cs="ＭＳ Ｐゴシック" w:hint="eastAsia"/>
          <w:kern w:val="0"/>
          <w:sz w:val="22"/>
          <w:szCs w:val="22"/>
        </w:rPr>
        <w:br/>
        <w:t>平成27年</w:t>
      </w:r>
      <w:r w:rsidR="009031D1" w:rsidRPr="009D0199">
        <w:rPr>
          <w:rFonts w:asciiTheme="minorEastAsia" w:eastAsiaTheme="minorEastAsia" w:hAnsiTheme="minorEastAsia" w:cs="ＭＳ Ｐゴシック" w:hint="eastAsia"/>
          <w:kern w:val="0"/>
          <w:sz w:val="22"/>
          <w:szCs w:val="22"/>
        </w:rPr>
        <w:t>4</w:t>
      </w:r>
      <w:r w:rsidRPr="009D0199">
        <w:rPr>
          <w:rFonts w:asciiTheme="minorEastAsia" w:eastAsiaTheme="minorEastAsia" w:hAnsiTheme="minorEastAsia" w:cs="ＭＳ Ｐゴシック" w:hint="eastAsia"/>
          <w:kern w:val="0"/>
          <w:sz w:val="22"/>
          <w:szCs w:val="22"/>
        </w:rPr>
        <w:t>月1日</w:t>
      </w:r>
    </w:p>
    <w:p w14:paraId="3BAD450C" w14:textId="7910C875" w:rsidR="008E427E" w:rsidRPr="009D0199" w:rsidRDefault="008E427E" w:rsidP="001C3606">
      <w:pPr>
        <w:widowControl/>
        <w:ind w:leftChars="1100" w:left="2310"/>
        <w:jc w:val="lef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令和</w:t>
      </w:r>
      <w:r w:rsidR="007622B5">
        <w:rPr>
          <w:rFonts w:asciiTheme="minorEastAsia" w:eastAsiaTheme="minorEastAsia" w:hAnsiTheme="minorEastAsia" w:cs="ＭＳ Ｐゴシック" w:hint="eastAsia"/>
          <w:kern w:val="0"/>
          <w:sz w:val="22"/>
          <w:szCs w:val="22"/>
        </w:rPr>
        <w:t xml:space="preserve"> </w:t>
      </w:r>
      <w:r>
        <w:rPr>
          <w:rFonts w:asciiTheme="minorEastAsia" w:eastAsiaTheme="minorEastAsia" w:hAnsiTheme="minorEastAsia" w:cs="ＭＳ Ｐゴシック" w:hint="eastAsia"/>
          <w:kern w:val="0"/>
          <w:sz w:val="22"/>
          <w:szCs w:val="22"/>
        </w:rPr>
        <w:t>8年</w:t>
      </w:r>
      <w:r w:rsidR="007622B5">
        <w:rPr>
          <w:rFonts w:asciiTheme="minorEastAsia" w:eastAsiaTheme="minorEastAsia" w:hAnsiTheme="minorEastAsia" w:cs="ＭＳ Ｐゴシック" w:hint="eastAsia"/>
          <w:kern w:val="0"/>
          <w:sz w:val="22"/>
          <w:szCs w:val="22"/>
        </w:rPr>
        <w:t xml:space="preserve"> </w:t>
      </w:r>
      <w:r w:rsidR="00D4355F">
        <w:rPr>
          <w:rFonts w:asciiTheme="minorEastAsia" w:eastAsiaTheme="minorEastAsia" w:hAnsiTheme="minorEastAsia" w:cs="ＭＳ Ｐゴシック" w:hint="eastAsia"/>
          <w:kern w:val="0"/>
          <w:sz w:val="22"/>
          <w:szCs w:val="22"/>
        </w:rPr>
        <w:t>2</w:t>
      </w:r>
      <w:r>
        <w:rPr>
          <w:rFonts w:asciiTheme="minorEastAsia" w:eastAsiaTheme="minorEastAsia" w:hAnsiTheme="minorEastAsia" w:cs="ＭＳ Ｐゴシック" w:hint="eastAsia"/>
          <w:kern w:val="0"/>
          <w:sz w:val="22"/>
          <w:szCs w:val="22"/>
        </w:rPr>
        <w:t>月1日</w:t>
      </w:r>
    </w:p>
    <w:p w14:paraId="3F8AC833" w14:textId="77777777" w:rsidR="009031D1" w:rsidRDefault="00CE5317" w:rsidP="00CE5317">
      <w:pPr>
        <w:autoSpaceDE w:val="0"/>
        <w:autoSpaceDN w:val="0"/>
        <w:textAlignment w:val="top"/>
        <w:rPr>
          <w:rFonts w:ascii="lr" w:eastAsiaTheme="minorEastAsia" w:hAnsi="lr" w:hint="eastAsia"/>
          <w:sz w:val="22"/>
          <w:szCs w:val="22"/>
        </w:rPr>
      </w:pPr>
      <w:r w:rsidRPr="005C0A7A">
        <w:rPr>
          <w:rFonts w:ascii="lr" w:eastAsia="lr" w:hAnsi="lr"/>
          <w:sz w:val="22"/>
          <w:szCs w:val="22"/>
        </w:rPr>
        <w:t xml:space="preserve">　</w:t>
      </w:r>
      <w:r w:rsidR="009031D1">
        <w:rPr>
          <w:rFonts w:asciiTheme="minorEastAsia" w:eastAsiaTheme="minorEastAsia" w:hAnsiTheme="minorEastAsia" w:hint="eastAsia"/>
          <w:sz w:val="22"/>
          <w:szCs w:val="22"/>
        </w:rPr>
        <w:t xml:space="preserve">　　</w:t>
      </w:r>
      <w:r w:rsidRPr="005C0A7A">
        <w:rPr>
          <w:rFonts w:ascii="lr" w:eastAsia="lr" w:hAnsi="lr"/>
          <w:sz w:val="22"/>
          <w:szCs w:val="22"/>
        </w:rPr>
        <w:t>武蔵野市社会教育関係団体登録要綱</w:t>
      </w:r>
    </w:p>
    <w:p w14:paraId="4A2F161B" w14:textId="77777777" w:rsidR="00CE5317" w:rsidRDefault="009031D1" w:rsidP="009031D1">
      <w:pPr>
        <w:autoSpaceDE w:val="0"/>
        <w:autoSpaceDN w:val="0"/>
        <w:spacing w:line="360" w:lineRule="auto"/>
        <w:textAlignment w:val="top"/>
        <w:rPr>
          <w:rFonts w:ascii="lr" w:eastAsiaTheme="minorEastAsia" w:hAnsi="lr" w:hint="eastAsia"/>
          <w:sz w:val="22"/>
          <w:szCs w:val="22"/>
        </w:rPr>
      </w:pPr>
      <w:r w:rsidRPr="005C0A7A">
        <w:rPr>
          <w:rFonts w:ascii="lr" w:eastAsia="lr" w:hAnsi="lr"/>
          <w:sz w:val="22"/>
          <w:szCs w:val="22"/>
        </w:rPr>
        <w:t>武蔵野市社会教育関係団体登録要綱</w:t>
      </w:r>
      <w:r w:rsidR="00CE5317" w:rsidRPr="005C0A7A">
        <w:rPr>
          <w:rFonts w:ascii="lr" w:eastAsia="lr" w:hAnsi="lr"/>
          <w:sz w:val="22"/>
          <w:szCs w:val="22"/>
        </w:rPr>
        <w:t>（昭和51年５月１日施行）の全部を改正する。</w:t>
      </w:r>
    </w:p>
    <w:p w14:paraId="0B6FF1E3" w14:textId="77777777" w:rsidR="00CE5317" w:rsidRPr="005C0A7A" w:rsidRDefault="006F3D6C" w:rsidP="001D0955">
      <w:pPr>
        <w:autoSpaceDE w:val="0"/>
        <w:autoSpaceDN w:val="0"/>
        <w:spacing w:before="240"/>
        <w:textAlignment w:val="top"/>
        <w:rPr>
          <w:rFonts w:ascii="lr" w:eastAsia="lr" w:hAnsi="lr"/>
          <w:sz w:val="22"/>
          <w:szCs w:val="22"/>
        </w:rPr>
      </w:pPr>
      <w:r w:rsidRPr="006F3D6C">
        <w:rPr>
          <w:rFonts w:asciiTheme="minorEastAsia" w:eastAsiaTheme="minorEastAsia" w:hAnsiTheme="minorEastAsia" w:hint="eastAsia"/>
          <w:sz w:val="22"/>
          <w:szCs w:val="22"/>
        </w:rPr>
        <w:t xml:space="preserve"> </w:t>
      </w:r>
      <w:bookmarkStart w:id="0" w:name="JYO第１条"/>
      <w:bookmarkEnd w:id="0"/>
      <w:r w:rsidR="00CE5317" w:rsidRPr="005C0A7A">
        <w:rPr>
          <w:rFonts w:ascii="lr" w:eastAsia="lr" w:hAnsi="lr"/>
          <w:sz w:val="22"/>
          <w:szCs w:val="22"/>
        </w:rPr>
        <w:t>（目的）</w:t>
      </w:r>
    </w:p>
    <w:p w14:paraId="609F5067" w14:textId="77777777" w:rsidR="00CE5317" w:rsidRPr="005C0A7A" w:rsidRDefault="00CE5317" w:rsidP="00CE5317">
      <w:pPr>
        <w:autoSpaceDE w:val="0"/>
        <w:autoSpaceDN w:val="0"/>
        <w:ind w:left="240" w:hanging="240"/>
        <w:textAlignment w:val="top"/>
        <w:rPr>
          <w:rFonts w:ascii="lr" w:eastAsia="lr" w:hAnsi="lr"/>
          <w:sz w:val="22"/>
          <w:szCs w:val="22"/>
        </w:rPr>
      </w:pPr>
      <w:r w:rsidRPr="005C0A7A">
        <w:rPr>
          <w:rFonts w:ascii="lr SVbN" w:eastAsia="lr" w:hAnsi="lr SVbN"/>
          <w:b/>
          <w:bCs/>
          <w:sz w:val="22"/>
          <w:szCs w:val="22"/>
        </w:rPr>
        <w:t>第１条</w:t>
      </w:r>
      <w:r w:rsidRPr="005C0A7A">
        <w:rPr>
          <w:rFonts w:ascii="lr" w:eastAsia="lr" w:hAnsi="lr"/>
          <w:sz w:val="22"/>
          <w:szCs w:val="22"/>
        </w:rPr>
        <w:t xml:space="preserve">　この要綱は、社会教育法（昭和24年法律第207号）第10条に規定する社会教育関係団体（以下「団体」という。）に対して必要な援助を行うとともに、市民に対して団体の情報を提供するため、団体の登録について必要な事項を定めることを目的とする。</w:t>
      </w:r>
    </w:p>
    <w:p w14:paraId="5ADC6F6F" w14:textId="77777777" w:rsidR="00CE5317" w:rsidRPr="005C0A7A" w:rsidRDefault="00CE5317" w:rsidP="001D0955">
      <w:pPr>
        <w:autoSpaceDE w:val="0"/>
        <w:autoSpaceDN w:val="0"/>
        <w:spacing w:before="240" w:line="360" w:lineRule="auto"/>
        <w:ind w:left="240"/>
        <w:textAlignment w:val="top"/>
        <w:rPr>
          <w:rFonts w:ascii="lr" w:eastAsia="lr" w:hAnsi="lr"/>
          <w:sz w:val="22"/>
          <w:szCs w:val="22"/>
        </w:rPr>
      </w:pPr>
      <w:bookmarkStart w:id="1" w:name="JYO第２条"/>
      <w:bookmarkEnd w:id="1"/>
      <w:r w:rsidRPr="005C0A7A">
        <w:rPr>
          <w:rFonts w:ascii="lr" w:eastAsia="lr" w:hAnsi="lr"/>
          <w:sz w:val="22"/>
          <w:szCs w:val="22"/>
        </w:rPr>
        <w:t>（団体登録の基準）</w:t>
      </w:r>
    </w:p>
    <w:p w14:paraId="55ABE45E" w14:textId="77777777" w:rsidR="00CE5317" w:rsidRPr="005C0A7A" w:rsidRDefault="00CE5317" w:rsidP="001D0955">
      <w:pPr>
        <w:autoSpaceDE w:val="0"/>
        <w:autoSpaceDN w:val="0"/>
        <w:spacing w:line="276" w:lineRule="auto"/>
        <w:ind w:left="240" w:hanging="240"/>
        <w:textAlignment w:val="top"/>
        <w:rPr>
          <w:rFonts w:ascii="lr" w:eastAsia="lr" w:hAnsi="lr"/>
          <w:sz w:val="22"/>
          <w:szCs w:val="22"/>
        </w:rPr>
      </w:pPr>
      <w:r w:rsidRPr="005C0A7A">
        <w:rPr>
          <w:rFonts w:ascii="lr SVbN" w:eastAsia="lr" w:hAnsi="lr SVbN"/>
          <w:b/>
          <w:bCs/>
          <w:sz w:val="22"/>
          <w:szCs w:val="22"/>
        </w:rPr>
        <w:t>第２条</w:t>
      </w:r>
      <w:r w:rsidRPr="005C0A7A">
        <w:rPr>
          <w:rFonts w:ascii="lr" w:eastAsia="lr" w:hAnsi="lr"/>
          <w:sz w:val="22"/>
          <w:szCs w:val="22"/>
        </w:rPr>
        <w:t xml:space="preserve">　団体の登録に必要な基準は、次のとおりとする。</w:t>
      </w:r>
    </w:p>
    <w:p w14:paraId="3E64CB55" w14:textId="77777777" w:rsidR="00CE5317" w:rsidRPr="005C0A7A" w:rsidRDefault="00CE5317" w:rsidP="001D0955">
      <w:pPr>
        <w:autoSpaceDE w:val="0"/>
        <w:autoSpaceDN w:val="0"/>
        <w:spacing w:line="276" w:lineRule="auto"/>
        <w:ind w:left="480" w:hanging="240"/>
        <w:textAlignment w:val="top"/>
        <w:rPr>
          <w:rFonts w:ascii="lr" w:eastAsia="lr" w:hAnsi="lr"/>
          <w:sz w:val="22"/>
          <w:szCs w:val="22"/>
        </w:rPr>
      </w:pPr>
      <w:bookmarkStart w:id="2" w:name="JYO第２条(１)"/>
      <w:bookmarkEnd w:id="2"/>
      <w:r w:rsidRPr="005C0A7A">
        <w:rPr>
          <w:rFonts w:ascii="lr" w:eastAsia="lr" w:hAnsi="lr"/>
          <w:sz w:val="22"/>
          <w:szCs w:val="22"/>
        </w:rPr>
        <w:t>(１)　公の支配に属さない団体であること。</w:t>
      </w:r>
    </w:p>
    <w:p w14:paraId="3BD945E9" w14:textId="77777777" w:rsidR="00CE5317" w:rsidRPr="005C0A7A" w:rsidRDefault="00CE5317" w:rsidP="001D0955">
      <w:pPr>
        <w:autoSpaceDE w:val="0"/>
        <w:autoSpaceDN w:val="0"/>
        <w:spacing w:line="276" w:lineRule="auto"/>
        <w:ind w:left="480" w:hanging="240"/>
        <w:textAlignment w:val="top"/>
        <w:rPr>
          <w:rFonts w:ascii="lr" w:eastAsia="lr" w:hAnsi="lr"/>
          <w:sz w:val="22"/>
          <w:szCs w:val="22"/>
        </w:rPr>
      </w:pPr>
      <w:bookmarkStart w:id="3" w:name="JYO第２条(２)"/>
      <w:bookmarkEnd w:id="3"/>
      <w:r w:rsidRPr="005C0A7A">
        <w:rPr>
          <w:rFonts w:ascii="lr" w:eastAsia="lr" w:hAnsi="lr"/>
          <w:sz w:val="22"/>
          <w:szCs w:val="22"/>
        </w:rPr>
        <w:t>(２)　社会教育に関する事業を行うことを主たる目的として、継続的かつ計画的に活動するものであること。ただし、次の行為を行わない団体であること。</w:t>
      </w:r>
    </w:p>
    <w:p w14:paraId="195BC0CE" w14:textId="77777777" w:rsidR="00CE5317" w:rsidRPr="005C0A7A" w:rsidRDefault="00CE5317" w:rsidP="001D0955">
      <w:pPr>
        <w:autoSpaceDE w:val="0"/>
        <w:autoSpaceDN w:val="0"/>
        <w:spacing w:line="276" w:lineRule="auto"/>
        <w:ind w:left="720" w:hanging="240"/>
        <w:textAlignment w:val="top"/>
        <w:rPr>
          <w:rFonts w:ascii="lr" w:eastAsia="lr" w:hAnsi="lr"/>
          <w:sz w:val="22"/>
          <w:szCs w:val="22"/>
        </w:rPr>
      </w:pPr>
      <w:bookmarkStart w:id="4" w:name="JYO第２条ア"/>
      <w:r w:rsidRPr="005C0A7A">
        <w:rPr>
          <w:rFonts w:ascii="lr" w:eastAsia="lr" w:hAnsi="lr"/>
          <w:sz w:val="22"/>
          <w:szCs w:val="22"/>
        </w:rPr>
        <w:t>ア　営利を目的とした事業又は営利事業を援助する行為</w:t>
      </w:r>
    </w:p>
    <w:p w14:paraId="70006B69" w14:textId="77777777" w:rsidR="00CE5317" w:rsidRPr="005C0A7A" w:rsidRDefault="00CE5317" w:rsidP="001D0955">
      <w:pPr>
        <w:autoSpaceDE w:val="0"/>
        <w:autoSpaceDN w:val="0"/>
        <w:spacing w:line="276" w:lineRule="auto"/>
        <w:ind w:left="720" w:hanging="240"/>
        <w:textAlignment w:val="top"/>
        <w:rPr>
          <w:rFonts w:ascii="lr" w:eastAsia="lr" w:hAnsi="lr"/>
          <w:sz w:val="22"/>
          <w:szCs w:val="22"/>
        </w:rPr>
      </w:pPr>
      <w:bookmarkStart w:id="5" w:name="JYO第２条イ"/>
      <w:r w:rsidRPr="005C0A7A">
        <w:rPr>
          <w:rFonts w:ascii="lr" w:eastAsia="lr" w:hAnsi="lr"/>
          <w:sz w:val="22"/>
          <w:szCs w:val="22"/>
        </w:rPr>
        <w:t>イ　特定の政党の利害に関する行為</w:t>
      </w:r>
    </w:p>
    <w:p w14:paraId="5B258D69" w14:textId="77777777" w:rsidR="00CE5317" w:rsidRPr="005C0A7A" w:rsidRDefault="00CE5317" w:rsidP="001D0955">
      <w:pPr>
        <w:autoSpaceDE w:val="0"/>
        <w:autoSpaceDN w:val="0"/>
        <w:spacing w:line="276" w:lineRule="auto"/>
        <w:ind w:left="720" w:hanging="240"/>
        <w:textAlignment w:val="top"/>
        <w:rPr>
          <w:rFonts w:ascii="lr" w:eastAsia="lr" w:hAnsi="lr"/>
          <w:sz w:val="22"/>
          <w:szCs w:val="22"/>
        </w:rPr>
      </w:pPr>
      <w:bookmarkStart w:id="6" w:name="JYO第２条ウ"/>
      <w:r w:rsidRPr="005C0A7A">
        <w:rPr>
          <w:rFonts w:ascii="lr" w:eastAsia="lr" w:hAnsi="lr"/>
          <w:sz w:val="22"/>
          <w:szCs w:val="22"/>
        </w:rPr>
        <w:t>ウ　公の選挙に関して特定の候補者を支持し、又はこれに反対する等の政治的行為</w:t>
      </w:r>
    </w:p>
    <w:p w14:paraId="4AAECF22" w14:textId="77777777" w:rsidR="00D803B3" w:rsidRDefault="00CE5317" w:rsidP="001D0955">
      <w:pPr>
        <w:autoSpaceDE w:val="0"/>
        <w:autoSpaceDN w:val="0"/>
        <w:spacing w:line="276" w:lineRule="auto"/>
        <w:ind w:left="720" w:hanging="240"/>
        <w:textAlignment w:val="top"/>
        <w:rPr>
          <w:rFonts w:ascii="lr" w:eastAsiaTheme="minorEastAsia" w:hAnsi="lr" w:hint="eastAsia"/>
          <w:sz w:val="22"/>
          <w:szCs w:val="22"/>
        </w:rPr>
      </w:pPr>
      <w:bookmarkStart w:id="7" w:name="JYO第２条エ"/>
      <w:r w:rsidRPr="005C0A7A">
        <w:rPr>
          <w:rFonts w:ascii="lr" w:eastAsia="lr" w:hAnsi="lr"/>
          <w:sz w:val="22"/>
          <w:szCs w:val="22"/>
        </w:rPr>
        <w:t>エ　特定の宗教を支持し、又は特定の教派、宗派若しくは教団を支援する行為</w:t>
      </w:r>
    </w:p>
    <w:p w14:paraId="2F4D2AF6" w14:textId="77777777" w:rsidR="00CE5317" w:rsidRPr="00D803B3" w:rsidRDefault="00D803B3" w:rsidP="001D0955">
      <w:pPr>
        <w:autoSpaceDE w:val="0"/>
        <w:autoSpaceDN w:val="0"/>
        <w:spacing w:line="276" w:lineRule="auto"/>
        <w:ind w:left="720" w:hanging="240"/>
        <w:textAlignment w:val="top"/>
        <w:rPr>
          <w:rFonts w:ascii="lr" w:eastAsiaTheme="minorEastAsia" w:hAnsi="lr" w:hint="eastAsia"/>
          <w:sz w:val="22"/>
          <w:szCs w:val="22"/>
        </w:rPr>
      </w:pPr>
      <w:r>
        <w:rPr>
          <w:rFonts w:ascii="lr" w:eastAsiaTheme="minorEastAsia" w:hAnsi="lr" w:hint="eastAsia"/>
          <w:sz w:val="22"/>
          <w:szCs w:val="22"/>
        </w:rPr>
        <w:t>オ　市民生活等に不当な影響を与える行為その他社会的な非難を受けるおそれのある行為</w:t>
      </w:r>
    </w:p>
    <w:p w14:paraId="3E75F084" w14:textId="77777777" w:rsidR="00CE5317" w:rsidRPr="005C0A7A" w:rsidRDefault="00CE5317" w:rsidP="001D0955">
      <w:pPr>
        <w:autoSpaceDE w:val="0"/>
        <w:autoSpaceDN w:val="0"/>
        <w:spacing w:line="276" w:lineRule="auto"/>
        <w:ind w:left="480" w:hanging="240"/>
        <w:textAlignment w:val="top"/>
        <w:rPr>
          <w:rFonts w:ascii="lr" w:eastAsia="lr" w:hAnsi="lr"/>
          <w:sz w:val="22"/>
          <w:szCs w:val="22"/>
        </w:rPr>
      </w:pPr>
      <w:bookmarkStart w:id="8" w:name="JYO第２条(３)"/>
      <w:bookmarkEnd w:id="8"/>
      <w:r w:rsidRPr="005C0A7A">
        <w:rPr>
          <w:rFonts w:ascii="lr" w:eastAsia="lr" w:hAnsi="lr"/>
          <w:sz w:val="22"/>
          <w:szCs w:val="22"/>
        </w:rPr>
        <w:t>(３)　団体の組織及び運営に関し、次の要件を備えていること。</w:t>
      </w:r>
    </w:p>
    <w:bookmarkEnd w:id="4"/>
    <w:p w14:paraId="4D98C6ED" w14:textId="77777777" w:rsidR="00CE5317" w:rsidRPr="005C0A7A" w:rsidRDefault="00CE5317" w:rsidP="001D0955">
      <w:pPr>
        <w:autoSpaceDE w:val="0"/>
        <w:autoSpaceDN w:val="0"/>
        <w:spacing w:line="276" w:lineRule="auto"/>
        <w:ind w:left="720" w:hanging="240"/>
        <w:textAlignment w:val="top"/>
        <w:rPr>
          <w:rFonts w:ascii="lr" w:eastAsia="lr" w:hAnsi="lr"/>
          <w:sz w:val="22"/>
          <w:szCs w:val="22"/>
        </w:rPr>
      </w:pPr>
      <w:r w:rsidRPr="005C0A7A">
        <w:rPr>
          <w:rFonts w:ascii="lr" w:eastAsia="lr" w:hAnsi="lr"/>
          <w:sz w:val="22"/>
          <w:szCs w:val="22"/>
        </w:rPr>
        <w:t>ア　団体の構成人員がおおむね５人以上で、原則として構成員の２分の１以上が武蔵野市内に在住、在勤又は在学していること。</w:t>
      </w:r>
    </w:p>
    <w:bookmarkEnd w:id="5"/>
    <w:p w14:paraId="79145D2B" w14:textId="77777777" w:rsidR="00CE5317" w:rsidRPr="005C0A7A" w:rsidRDefault="00CE5317" w:rsidP="001D0955">
      <w:pPr>
        <w:autoSpaceDE w:val="0"/>
        <w:autoSpaceDN w:val="0"/>
        <w:spacing w:line="276" w:lineRule="auto"/>
        <w:ind w:left="720" w:hanging="240"/>
        <w:textAlignment w:val="top"/>
        <w:rPr>
          <w:rFonts w:ascii="lr" w:eastAsia="lr" w:hAnsi="lr"/>
          <w:sz w:val="22"/>
          <w:szCs w:val="22"/>
        </w:rPr>
      </w:pPr>
      <w:r w:rsidRPr="005C0A7A">
        <w:rPr>
          <w:rFonts w:ascii="lr" w:eastAsia="lr" w:hAnsi="lr"/>
          <w:sz w:val="22"/>
          <w:szCs w:val="22"/>
        </w:rPr>
        <w:t>イ　団体の主たる活動の場及び活動の本拠としての事務所を武蔵野市内に有すること。</w:t>
      </w:r>
    </w:p>
    <w:bookmarkEnd w:id="6"/>
    <w:p w14:paraId="1D472A1E" w14:textId="77777777" w:rsidR="00CE5317" w:rsidRPr="005C0A7A" w:rsidRDefault="00CE5317" w:rsidP="001D0955">
      <w:pPr>
        <w:autoSpaceDE w:val="0"/>
        <w:autoSpaceDN w:val="0"/>
        <w:spacing w:line="276" w:lineRule="auto"/>
        <w:ind w:left="720" w:hanging="240"/>
        <w:textAlignment w:val="top"/>
        <w:rPr>
          <w:rFonts w:ascii="lr" w:eastAsia="lr" w:hAnsi="lr"/>
          <w:sz w:val="22"/>
          <w:szCs w:val="22"/>
        </w:rPr>
      </w:pPr>
      <w:r w:rsidRPr="005C0A7A">
        <w:rPr>
          <w:rFonts w:ascii="lr" w:eastAsia="lr" w:hAnsi="lr"/>
          <w:sz w:val="22"/>
          <w:szCs w:val="22"/>
        </w:rPr>
        <w:lastRenderedPageBreak/>
        <w:t>ウ　原則として団体の代表者が武蔵野市内に在住、在勤又は在学していること。</w:t>
      </w:r>
    </w:p>
    <w:bookmarkEnd w:id="7"/>
    <w:p w14:paraId="4E277F2A" w14:textId="77777777" w:rsidR="00CE5317" w:rsidRPr="005C0A7A" w:rsidRDefault="00CE5317" w:rsidP="001D0955">
      <w:pPr>
        <w:autoSpaceDE w:val="0"/>
        <w:autoSpaceDN w:val="0"/>
        <w:spacing w:line="276" w:lineRule="auto"/>
        <w:ind w:left="720" w:hanging="240"/>
        <w:textAlignment w:val="top"/>
        <w:rPr>
          <w:rFonts w:ascii="lr" w:eastAsia="lr" w:hAnsi="lr"/>
          <w:sz w:val="22"/>
          <w:szCs w:val="22"/>
        </w:rPr>
      </w:pPr>
      <w:r w:rsidRPr="005C0A7A">
        <w:rPr>
          <w:rFonts w:ascii="lr" w:eastAsia="lr" w:hAnsi="lr"/>
          <w:sz w:val="22"/>
          <w:szCs w:val="22"/>
        </w:rPr>
        <w:t>エ　団体の組織及び活動のための規約を有すること。</w:t>
      </w:r>
    </w:p>
    <w:p w14:paraId="5C4645EC" w14:textId="77777777" w:rsidR="00CE5317" w:rsidRPr="005C0A7A" w:rsidRDefault="00CE5317" w:rsidP="001D0955">
      <w:pPr>
        <w:autoSpaceDE w:val="0"/>
        <w:autoSpaceDN w:val="0"/>
        <w:spacing w:line="276" w:lineRule="auto"/>
        <w:ind w:left="720" w:hanging="240"/>
        <w:textAlignment w:val="top"/>
        <w:rPr>
          <w:rFonts w:ascii="lr" w:eastAsia="lr" w:hAnsi="lr"/>
          <w:sz w:val="22"/>
          <w:szCs w:val="22"/>
        </w:rPr>
      </w:pPr>
      <w:bookmarkStart w:id="9" w:name="JYO第２条オ"/>
      <w:bookmarkEnd w:id="9"/>
      <w:r w:rsidRPr="005C0A7A">
        <w:rPr>
          <w:rFonts w:ascii="lr" w:eastAsia="lr" w:hAnsi="lr"/>
          <w:sz w:val="22"/>
          <w:szCs w:val="22"/>
        </w:rPr>
        <w:t>オ　団体の代表者及び役員が、</w:t>
      </w:r>
      <w:r w:rsidR="00D803B3">
        <w:rPr>
          <w:rFonts w:ascii="ＭＳ 明朝" w:hAnsi="ＭＳ 明朝" w:cs="ＭＳ 明朝" w:hint="eastAsia"/>
          <w:sz w:val="22"/>
          <w:szCs w:val="22"/>
        </w:rPr>
        <w:t>申請に関するその団体の目的及び活動の内容</w:t>
      </w:r>
      <w:r w:rsidRPr="005C0A7A">
        <w:rPr>
          <w:rFonts w:ascii="lr" w:eastAsia="lr" w:hAnsi="lr"/>
          <w:sz w:val="22"/>
          <w:szCs w:val="22"/>
        </w:rPr>
        <w:t>に起因する対価を得ることがないこと。</w:t>
      </w:r>
    </w:p>
    <w:p w14:paraId="0EF55C82" w14:textId="77777777" w:rsidR="00CE5317" w:rsidRPr="005C0A7A" w:rsidRDefault="00CE5317" w:rsidP="001D0955">
      <w:pPr>
        <w:autoSpaceDE w:val="0"/>
        <w:autoSpaceDN w:val="0"/>
        <w:spacing w:before="240"/>
        <w:ind w:left="240"/>
        <w:textAlignment w:val="top"/>
        <w:rPr>
          <w:rFonts w:ascii="lr" w:eastAsia="lr" w:hAnsi="lr"/>
          <w:sz w:val="22"/>
          <w:szCs w:val="22"/>
        </w:rPr>
      </w:pPr>
      <w:bookmarkStart w:id="10" w:name="JYO第３条"/>
      <w:bookmarkEnd w:id="10"/>
      <w:r w:rsidRPr="005C0A7A">
        <w:rPr>
          <w:rFonts w:ascii="lr" w:eastAsia="lr" w:hAnsi="lr"/>
          <w:sz w:val="22"/>
          <w:szCs w:val="22"/>
        </w:rPr>
        <w:t>（登録の申請）</w:t>
      </w:r>
    </w:p>
    <w:p w14:paraId="75EA9EAC" w14:textId="77777777" w:rsidR="00CE5317" w:rsidRPr="005C0A7A" w:rsidRDefault="00CE5317" w:rsidP="00CE5317">
      <w:pPr>
        <w:autoSpaceDE w:val="0"/>
        <w:autoSpaceDN w:val="0"/>
        <w:ind w:left="240" w:hanging="240"/>
        <w:textAlignment w:val="top"/>
        <w:rPr>
          <w:rFonts w:ascii="lr" w:eastAsia="lr" w:hAnsi="lr"/>
          <w:sz w:val="22"/>
          <w:szCs w:val="22"/>
        </w:rPr>
      </w:pPr>
      <w:r w:rsidRPr="005C0A7A">
        <w:rPr>
          <w:rFonts w:ascii="lr SVbN" w:eastAsia="lr" w:hAnsi="lr SVbN"/>
          <w:b/>
          <w:bCs/>
          <w:sz w:val="22"/>
          <w:szCs w:val="22"/>
        </w:rPr>
        <w:t>第３条</w:t>
      </w:r>
      <w:r w:rsidRPr="005C0A7A">
        <w:rPr>
          <w:rFonts w:ascii="lr" w:eastAsia="lr" w:hAnsi="lr"/>
          <w:sz w:val="22"/>
          <w:szCs w:val="22"/>
        </w:rPr>
        <w:t xml:space="preserve">　登録を希望する団体は、武蔵野市社会教育関係団体登録申請書（兼登録台帳）（第１号様式）に次の書類を添えて武蔵野市教育委員会（以下「委員会」という。）に提出しなければならない。</w:t>
      </w:r>
    </w:p>
    <w:p w14:paraId="44D61635" w14:textId="77777777" w:rsidR="00CE5317" w:rsidRPr="005C0A7A" w:rsidRDefault="00CE5317" w:rsidP="001D0955">
      <w:pPr>
        <w:autoSpaceDE w:val="0"/>
        <w:autoSpaceDN w:val="0"/>
        <w:spacing w:line="276" w:lineRule="auto"/>
        <w:ind w:left="480" w:hanging="240"/>
        <w:textAlignment w:val="top"/>
        <w:rPr>
          <w:rFonts w:ascii="lr" w:eastAsia="lr" w:hAnsi="lr"/>
          <w:sz w:val="22"/>
          <w:szCs w:val="22"/>
        </w:rPr>
      </w:pPr>
      <w:bookmarkStart w:id="11" w:name="JYO第３条(１)"/>
      <w:bookmarkEnd w:id="11"/>
      <w:r w:rsidRPr="005C0A7A">
        <w:rPr>
          <w:rFonts w:ascii="lr" w:eastAsia="lr" w:hAnsi="lr"/>
          <w:sz w:val="22"/>
          <w:szCs w:val="22"/>
        </w:rPr>
        <w:t>(１)　団体規約</w:t>
      </w:r>
    </w:p>
    <w:p w14:paraId="641ED47B" w14:textId="77777777" w:rsidR="00CE5317" w:rsidRPr="005C0A7A" w:rsidRDefault="00CE5317" w:rsidP="001D0955">
      <w:pPr>
        <w:autoSpaceDE w:val="0"/>
        <w:autoSpaceDN w:val="0"/>
        <w:spacing w:line="276" w:lineRule="auto"/>
        <w:ind w:left="480" w:hanging="240"/>
        <w:textAlignment w:val="top"/>
        <w:rPr>
          <w:rFonts w:ascii="lr" w:eastAsia="lr" w:hAnsi="lr"/>
          <w:sz w:val="22"/>
          <w:szCs w:val="22"/>
        </w:rPr>
      </w:pPr>
      <w:bookmarkStart w:id="12" w:name="JYO第３条(２)"/>
      <w:bookmarkEnd w:id="12"/>
      <w:r w:rsidRPr="005C0A7A">
        <w:rPr>
          <w:rFonts w:ascii="lr" w:eastAsia="lr" w:hAnsi="lr"/>
          <w:sz w:val="22"/>
          <w:szCs w:val="22"/>
        </w:rPr>
        <w:t>(２)　社会教育関係団体役員・会員名簿（第２号様式）</w:t>
      </w:r>
    </w:p>
    <w:p w14:paraId="0DCA5BBD" w14:textId="77777777" w:rsidR="00CE5317" w:rsidRPr="005C0A7A" w:rsidRDefault="00CE5317" w:rsidP="001D0955">
      <w:pPr>
        <w:autoSpaceDE w:val="0"/>
        <w:autoSpaceDN w:val="0"/>
        <w:spacing w:line="276" w:lineRule="auto"/>
        <w:ind w:left="480" w:hanging="240"/>
        <w:textAlignment w:val="top"/>
        <w:rPr>
          <w:rFonts w:ascii="lr" w:eastAsia="lr" w:hAnsi="lr"/>
          <w:sz w:val="22"/>
          <w:szCs w:val="22"/>
        </w:rPr>
      </w:pPr>
      <w:bookmarkStart w:id="13" w:name="JYO第３条(３)"/>
      <w:bookmarkEnd w:id="13"/>
      <w:r w:rsidRPr="005C0A7A">
        <w:rPr>
          <w:rFonts w:ascii="lr" w:eastAsia="lr" w:hAnsi="lr"/>
          <w:sz w:val="22"/>
          <w:szCs w:val="22"/>
        </w:rPr>
        <w:t>(３)　社会教育関係団体活動計画書（第３号様式）</w:t>
      </w:r>
    </w:p>
    <w:p w14:paraId="272E081A" w14:textId="77777777" w:rsidR="00CE5317" w:rsidRPr="005C0A7A" w:rsidRDefault="00CE5317" w:rsidP="001D0955">
      <w:pPr>
        <w:autoSpaceDE w:val="0"/>
        <w:autoSpaceDN w:val="0"/>
        <w:spacing w:line="276" w:lineRule="auto"/>
        <w:ind w:left="480" w:hanging="240"/>
        <w:textAlignment w:val="top"/>
        <w:rPr>
          <w:rFonts w:ascii="lr" w:eastAsia="lr" w:hAnsi="lr"/>
          <w:sz w:val="22"/>
          <w:szCs w:val="22"/>
        </w:rPr>
      </w:pPr>
      <w:bookmarkStart w:id="14" w:name="JYO第３条(４)"/>
      <w:bookmarkEnd w:id="14"/>
      <w:r w:rsidRPr="005C0A7A">
        <w:rPr>
          <w:rFonts w:ascii="lr" w:eastAsia="lr" w:hAnsi="lr"/>
          <w:sz w:val="22"/>
          <w:szCs w:val="22"/>
        </w:rPr>
        <w:t>(４)　団体紹介資料（第４号様式）</w:t>
      </w:r>
    </w:p>
    <w:p w14:paraId="2BF987E4" w14:textId="77777777" w:rsidR="00CE5317" w:rsidRPr="005C0A7A" w:rsidRDefault="00CE5317" w:rsidP="001D0955">
      <w:pPr>
        <w:autoSpaceDE w:val="0"/>
        <w:autoSpaceDN w:val="0"/>
        <w:spacing w:line="276" w:lineRule="auto"/>
        <w:ind w:left="480" w:hanging="240"/>
        <w:textAlignment w:val="top"/>
        <w:rPr>
          <w:rFonts w:ascii="lr" w:eastAsia="lr" w:hAnsi="lr"/>
          <w:sz w:val="22"/>
          <w:szCs w:val="22"/>
        </w:rPr>
      </w:pPr>
      <w:bookmarkStart w:id="15" w:name="JYO第３条(５)"/>
      <w:bookmarkEnd w:id="15"/>
      <w:r w:rsidRPr="005C0A7A">
        <w:rPr>
          <w:rFonts w:ascii="lr" w:eastAsia="lr" w:hAnsi="lr"/>
          <w:sz w:val="22"/>
          <w:szCs w:val="22"/>
        </w:rPr>
        <w:t xml:space="preserve">(５)　</w:t>
      </w:r>
      <w:r w:rsidR="00D803B3">
        <w:rPr>
          <w:rFonts w:ascii="ＭＳ 明朝" w:hAnsi="ＭＳ 明朝" w:cs="ＭＳ 明朝" w:hint="eastAsia"/>
          <w:sz w:val="22"/>
          <w:szCs w:val="22"/>
        </w:rPr>
        <w:t>団体の</w:t>
      </w:r>
      <w:r w:rsidRPr="005C0A7A">
        <w:rPr>
          <w:rFonts w:ascii="lr" w:eastAsia="lr" w:hAnsi="lr"/>
          <w:sz w:val="22"/>
          <w:szCs w:val="22"/>
        </w:rPr>
        <w:t>会計内容が明らかになるもの</w:t>
      </w:r>
    </w:p>
    <w:p w14:paraId="1EDF0362" w14:textId="77777777" w:rsidR="00CE5317" w:rsidRPr="005C0A7A" w:rsidRDefault="00CE5317" w:rsidP="009031D1">
      <w:pPr>
        <w:autoSpaceDE w:val="0"/>
        <w:autoSpaceDN w:val="0"/>
        <w:spacing w:before="240"/>
        <w:ind w:left="240"/>
        <w:textAlignment w:val="top"/>
        <w:rPr>
          <w:rFonts w:ascii="lr" w:eastAsia="lr" w:hAnsi="lr"/>
          <w:sz w:val="22"/>
          <w:szCs w:val="22"/>
        </w:rPr>
      </w:pPr>
      <w:bookmarkStart w:id="16" w:name="JYO第４条"/>
      <w:bookmarkEnd w:id="16"/>
      <w:r w:rsidRPr="005C0A7A">
        <w:rPr>
          <w:rFonts w:ascii="lr" w:eastAsia="lr" w:hAnsi="lr"/>
          <w:sz w:val="22"/>
          <w:szCs w:val="22"/>
        </w:rPr>
        <w:t>（登録の認定）</w:t>
      </w:r>
    </w:p>
    <w:p w14:paraId="6C917A00" w14:textId="77777777" w:rsidR="00CE5317" w:rsidRPr="005C0A7A" w:rsidRDefault="00CE5317" w:rsidP="00CE5317">
      <w:pPr>
        <w:autoSpaceDE w:val="0"/>
        <w:autoSpaceDN w:val="0"/>
        <w:ind w:left="240" w:hanging="240"/>
        <w:textAlignment w:val="top"/>
        <w:rPr>
          <w:rFonts w:ascii="lr" w:eastAsia="lr" w:hAnsi="lr"/>
          <w:sz w:val="22"/>
          <w:szCs w:val="22"/>
        </w:rPr>
      </w:pPr>
      <w:r w:rsidRPr="005C0A7A">
        <w:rPr>
          <w:rFonts w:ascii="lr SVbN" w:eastAsia="lr" w:hAnsi="lr SVbN"/>
          <w:b/>
          <w:bCs/>
          <w:sz w:val="22"/>
          <w:szCs w:val="22"/>
        </w:rPr>
        <w:t>第４条</w:t>
      </w:r>
      <w:r w:rsidRPr="005C0A7A">
        <w:rPr>
          <w:rFonts w:ascii="lr" w:eastAsia="lr" w:hAnsi="lr"/>
          <w:sz w:val="22"/>
          <w:szCs w:val="22"/>
        </w:rPr>
        <w:t xml:space="preserve">　委員会は、前条の申請に対し、第２条に規定する基準に適合すると認めるときは武蔵野市社会教育関係団体として登録し、文書をもって当該団体に通知する。</w:t>
      </w:r>
    </w:p>
    <w:p w14:paraId="24024312" w14:textId="77777777" w:rsidR="00CE5317" w:rsidRPr="005C0A7A" w:rsidRDefault="00CE5317" w:rsidP="00CE5317">
      <w:pPr>
        <w:autoSpaceDE w:val="0"/>
        <w:autoSpaceDN w:val="0"/>
        <w:ind w:left="240" w:hanging="240"/>
        <w:textAlignment w:val="top"/>
        <w:rPr>
          <w:rFonts w:ascii="lr" w:eastAsia="lr" w:hAnsi="lr"/>
          <w:sz w:val="22"/>
          <w:szCs w:val="22"/>
        </w:rPr>
      </w:pPr>
      <w:bookmarkStart w:id="17" w:name="JYO第４条第２項"/>
      <w:bookmarkEnd w:id="17"/>
      <w:r w:rsidRPr="005C0A7A">
        <w:rPr>
          <w:rFonts w:ascii="lr" w:eastAsia="lr" w:hAnsi="lr"/>
          <w:sz w:val="22"/>
          <w:szCs w:val="22"/>
        </w:rPr>
        <w:t>２　認定の困難なものについては、社会教育委員の会議の意見を聴いて委員会が決定する。</w:t>
      </w:r>
    </w:p>
    <w:p w14:paraId="05D3C0C4" w14:textId="77777777" w:rsidR="00CE5317" w:rsidRPr="005C0A7A" w:rsidRDefault="00CE5317" w:rsidP="009031D1">
      <w:pPr>
        <w:autoSpaceDE w:val="0"/>
        <w:autoSpaceDN w:val="0"/>
        <w:spacing w:before="240"/>
        <w:ind w:left="240"/>
        <w:textAlignment w:val="top"/>
        <w:rPr>
          <w:rFonts w:ascii="lr" w:eastAsia="lr" w:hAnsi="lr"/>
          <w:sz w:val="22"/>
          <w:szCs w:val="22"/>
        </w:rPr>
      </w:pPr>
      <w:bookmarkStart w:id="18" w:name="JYO第５条"/>
      <w:bookmarkEnd w:id="18"/>
      <w:r w:rsidRPr="005C0A7A">
        <w:rPr>
          <w:rFonts w:ascii="lr" w:eastAsia="lr" w:hAnsi="lr"/>
          <w:sz w:val="22"/>
          <w:szCs w:val="22"/>
        </w:rPr>
        <w:t>（団体紹介資料の公開）</w:t>
      </w:r>
    </w:p>
    <w:p w14:paraId="2796CDA9" w14:textId="77777777" w:rsidR="00CE5317" w:rsidRPr="005C0A7A" w:rsidRDefault="00CE5317" w:rsidP="00CE5317">
      <w:pPr>
        <w:autoSpaceDE w:val="0"/>
        <w:autoSpaceDN w:val="0"/>
        <w:ind w:left="240" w:hanging="240"/>
        <w:textAlignment w:val="top"/>
        <w:rPr>
          <w:rFonts w:ascii="lr" w:eastAsia="lr" w:hAnsi="lr"/>
          <w:sz w:val="22"/>
          <w:szCs w:val="22"/>
        </w:rPr>
      </w:pPr>
      <w:r w:rsidRPr="005C0A7A">
        <w:rPr>
          <w:rFonts w:ascii="lr SVbN" w:eastAsia="lr" w:hAnsi="lr SVbN"/>
          <w:b/>
          <w:bCs/>
          <w:sz w:val="22"/>
          <w:szCs w:val="22"/>
        </w:rPr>
        <w:t>第５条</w:t>
      </w:r>
      <w:r w:rsidRPr="005C0A7A">
        <w:rPr>
          <w:rFonts w:ascii="lr" w:eastAsia="lr" w:hAnsi="lr"/>
          <w:sz w:val="22"/>
          <w:szCs w:val="22"/>
        </w:rPr>
        <w:t xml:space="preserve">　委員会は、登録団体が提出した第３条第４号に定める団体紹介資料について、その内容を市民の閲覧に供するものとする。</w:t>
      </w:r>
    </w:p>
    <w:p w14:paraId="5F5C978C" w14:textId="77777777" w:rsidR="00CE5317" w:rsidRPr="005C0A7A" w:rsidRDefault="00CE5317" w:rsidP="009031D1">
      <w:pPr>
        <w:autoSpaceDE w:val="0"/>
        <w:autoSpaceDN w:val="0"/>
        <w:spacing w:before="240"/>
        <w:ind w:left="240"/>
        <w:textAlignment w:val="top"/>
        <w:rPr>
          <w:rFonts w:ascii="lr" w:eastAsia="lr" w:hAnsi="lr"/>
          <w:sz w:val="22"/>
          <w:szCs w:val="22"/>
        </w:rPr>
      </w:pPr>
      <w:bookmarkStart w:id="19" w:name="JYO第６条"/>
      <w:bookmarkEnd w:id="19"/>
      <w:r w:rsidRPr="005C0A7A">
        <w:rPr>
          <w:rFonts w:ascii="lr" w:eastAsia="lr" w:hAnsi="lr"/>
          <w:sz w:val="22"/>
          <w:szCs w:val="22"/>
        </w:rPr>
        <w:t>（登録の更新）</w:t>
      </w:r>
    </w:p>
    <w:p w14:paraId="7E2EB6D0" w14:textId="5348C468" w:rsidR="00CE5317" w:rsidRPr="007622B5" w:rsidRDefault="00CE5317" w:rsidP="00CE5317">
      <w:pPr>
        <w:autoSpaceDE w:val="0"/>
        <w:autoSpaceDN w:val="0"/>
        <w:ind w:left="240" w:hanging="240"/>
        <w:textAlignment w:val="top"/>
        <w:rPr>
          <w:rFonts w:ascii="lr" w:eastAsiaTheme="minorEastAsia" w:hAnsi="lr" w:hint="eastAsia"/>
          <w:sz w:val="22"/>
          <w:szCs w:val="22"/>
        </w:rPr>
      </w:pPr>
      <w:r w:rsidRPr="005C0A7A">
        <w:rPr>
          <w:rFonts w:ascii="lr SVbN" w:eastAsia="lr" w:hAnsi="lr SVbN"/>
          <w:b/>
          <w:bCs/>
          <w:sz w:val="22"/>
          <w:szCs w:val="22"/>
        </w:rPr>
        <w:t>第６条</w:t>
      </w:r>
      <w:r w:rsidRPr="005C0A7A">
        <w:rPr>
          <w:rFonts w:ascii="lr" w:eastAsia="lr" w:hAnsi="lr"/>
          <w:sz w:val="22"/>
          <w:szCs w:val="22"/>
        </w:rPr>
        <w:t xml:space="preserve">　登録の継続を希望する団体は、毎年４月30日までに</w:t>
      </w:r>
      <w:r w:rsidRPr="007622B5">
        <w:rPr>
          <w:rFonts w:ascii="lr" w:eastAsia="lr" w:hAnsi="lr"/>
          <w:sz w:val="22"/>
          <w:szCs w:val="22"/>
        </w:rPr>
        <w:t>武蔵野市社会教育関係団体登録更新届（第５号様式</w:t>
      </w:r>
      <w:r w:rsidR="00D4355F" w:rsidRPr="007622B5">
        <w:rPr>
          <w:rFonts w:ascii="ＭＳ 明朝" w:hAnsi="ＭＳ 明朝" w:cs="ＭＳ 明朝" w:hint="eastAsia"/>
          <w:sz w:val="22"/>
          <w:szCs w:val="22"/>
        </w:rPr>
        <w:t>。以下「更新届」という。</w:t>
      </w:r>
      <w:r w:rsidRPr="007622B5">
        <w:rPr>
          <w:rFonts w:ascii="lr" w:eastAsia="lr" w:hAnsi="lr"/>
          <w:sz w:val="22"/>
          <w:szCs w:val="22"/>
        </w:rPr>
        <w:t>）</w:t>
      </w:r>
      <w:r w:rsidR="00D4355F" w:rsidRPr="007622B5">
        <w:rPr>
          <w:rFonts w:ascii="ＭＳ 明朝" w:hAnsi="ＭＳ 明朝" w:cs="ＭＳ 明朝" w:hint="eastAsia"/>
          <w:sz w:val="22"/>
          <w:szCs w:val="22"/>
        </w:rPr>
        <w:t>に次に掲げる書類</w:t>
      </w:r>
      <w:r w:rsidR="007622B5" w:rsidRPr="007622B5">
        <w:rPr>
          <w:rFonts w:ascii="ＭＳ 明朝" w:hAnsi="ＭＳ 明朝" w:cs="ＭＳ 明朝" w:hint="eastAsia"/>
          <w:sz w:val="22"/>
          <w:szCs w:val="22"/>
        </w:rPr>
        <w:t>を</w:t>
      </w:r>
      <w:r w:rsidR="00D4355F" w:rsidRPr="007622B5">
        <w:rPr>
          <w:rFonts w:ascii="ＭＳ 明朝" w:hAnsi="ＭＳ 明朝" w:cs="ＭＳ 明朝" w:hint="eastAsia"/>
          <w:sz w:val="22"/>
          <w:szCs w:val="22"/>
        </w:rPr>
        <w:t>添えて</w:t>
      </w:r>
      <w:r w:rsidRPr="007622B5">
        <w:rPr>
          <w:rFonts w:ascii="lr" w:eastAsia="lr" w:hAnsi="lr"/>
          <w:sz w:val="22"/>
          <w:szCs w:val="22"/>
        </w:rPr>
        <w:t>委員会に提出しなければならない。</w:t>
      </w:r>
    </w:p>
    <w:p w14:paraId="2ED00B1D" w14:textId="77777777" w:rsidR="00D4355F" w:rsidRPr="007622B5" w:rsidRDefault="00D4355F" w:rsidP="00D4355F">
      <w:pPr>
        <w:autoSpaceDE w:val="0"/>
        <w:autoSpaceDN w:val="0"/>
        <w:spacing w:line="276" w:lineRule="auto"/>
        <w:ind w:left="480" w:hanging="240"/>
        <w:textAlignment w:val="top"/>
        <w:rPr>
          <w:rFonts w:ascii="lr" w:eastAsia="lr" w:hAnsi="lr"/>
          <w:sz w:val="22"/>
          <w:szCs w:val="22"/>
        </w:rPr>
      </w:pPr>
      <w:r w:rsidRPr="007622B5">
        <w:rPr>
          <w:rFonts w:ascii="lr" w:eastAsia="lr" w:hAnsi="lr"/>
          <w:sz w:val="22"/>
          <w:szCs w:val="22"/>
        </w:rPr>
        <w:t>(１)　団体規約</w:t>
      </w:r>
    </w:p>
    <w:p w14:paraId="7E4735A4" w14:textId="77777777" w:rsidR="00D4355F" w:rsidRPr="007622B5" w:rsidRDefault="00D4355F" w:rsidP="00D4355F">
      <w:pPr>
        <w:autoSpaceDE w:val="0"/>
        <w:autoSpaceDN w:val="0"/>
        <w:spacing w:line="276" w:lineRule="auto"/>
        <w:ind w:left="480" w:hanging="240"/>
        <w:textAlignment w:val="top"/>
        <w:rPr>
          <w:rFonts w:ascii="lr" w:eastAsia="lr" w:hAnsi="lr"/>
          <w:sz w:val="22"/>
          <w:szCs w:val="22"/>
        </w:rPr>
      </w:pPr>
      <w:r w:rsidRPr="007622B5">
        <w:rPr>
          <w:rFonts w:ascii="lr" w:eastAsia="lr" w:hAnsi="lr"/>
          <w:sz w:val="22"/>
          <w:szCs w:val="22"/>
        </w:rPr>
        <w:t>(２)　社会教育関係団体役員・会員名簿（第２号様式）</w:t>
      </w:r>
    </w:p>
    <w:p w14:paraId="0CE1DA2E" w14:textId="2430A544" w:rsidR="00D4355F" w:rsidRPr="007622B5" w:rsidRDefault="00D4355F" w:rsidP="00D4355F">
      <w:pPr>
        <w:autoSpaceDE w:val="0"/>
        <w:autoSpaceDN w:val="0"/>
        <w:spacing w:line="276" w:lineRule="auto"/>
        <w:ind w:left="480" w:hanging="240"/>
        <w:textAlignment w:val="top"/>
        <w:rPr>
          <w:rFonts w:ascii="lr" w:eastAsia="lr" w:hAnsi="lr"/>
          <w:sz w:val="22"/>
          <w:szCs w:val="22"/>
        </w:rPr>
      </w:pPr>
      <w:r w:rsidRPr="007622B5">
        <w:rPr>
          <w:rFonts w:ascii="lr" w:eastAsia="lr" w:hAnsi="lr"/>
          <w:sz w:val="22"/>
          <w:szCs w:val="22"/>
        </w:rPr>
        <w:t xml:space="preserve">(３)　</w:t>
      </w:r>
      <w:r w:rsidR="00873FE2" w:rsidRPr="007622B5">
        <w:rPr>
          <w:rFonts w:ascii="lr" w:eastAsia="lr" w:hAnsi="lr"/>
          <w:sz w:val="22"/>
          <w:szCs w:val="22"/>
        </w:rPr>
        <w:t xml:space="preserve">団体紹介資料（第４号様式） </w:t>
      </w:r>
    </w:p>
    <w:p w14:paraId="4F7BC517" w14:textId="37DB8A3D" w:rsidR="00D4355F" w:rsidRPr="007622B5" w:rsidRDefault="00D4355F" w:rsidP="00D4355F">
      <w:pPr>
        <w:autoSpaceDE w:val="0"/>
        <w:autoSpaceDN w:val="0"/>
        <w:spacing w:line="276" w:lineRule="auto"/>
        <w:ind w:left="480" w:hanging="240"/>
        <w:textAlignment w:val="top"/>
        <w:rPr>
          <w:rFonts w:ascii="lr" w:eastAsia="lr" w:hAnsi="lr"/>
          <w:sz w:val="22"/>
          <w:szCs w:val="22"/>
        </w:rPr>
      </w:pPr>
      <w:r w:rsidRPr="007622B5">
        <w:rPr>
          <w:rFonts w:ascii="lr" w:eastAsia="lr" w:hAnsi="lr"/>
          <w:sz w:val="22"/>
          <w:szCs w:val="22"/>
        </w:rPr>
        <w:t xml:space="preserve">(４)　</w:t>
      </w:r>
      <w:r w:rsidR="00873FE2" w:rsidRPr="007622B5">
        <w:rPr>
          <w:rFonts w:ascii="ＭＳ 明朝" w:hAnsi="ＭＳ 明朝" w:cs="ＭＳ 明朝" w:hint="eastAsia"/>
          <w:sz w:val="22"/>
          <w:szCs w:val="22"/>
        </w:rPr>
        <w:t>団体の会計内容が明らかになる書類</w:t>
      </w:r>
    </w:p>
    <w:p w14:paraId="72EDDEEF" w14:textId="4FA3C901" w:rsidR="00D4355F" w:rsidRPr="007622B5" w:rsidRDefault="00D4355F" w:rsidP="00D4355F">
      <w:pPr>
        <w:autoSpaceDE w:val="0"/>
        <w:autoSpaceDN w:val="0"/>
        <w:spacing w:line="276" w:lineRule="auto"/>
        <w:ind w:left="480" w:hanging="240"/>
        <w:textAlignment w:val="top"/>
        <w:rPr>
          <w:rFonts w:ascii="ＭＳ 明朝" w:hAnsi="ＭＳ 明朝" w:cs="ＭＳ 明朝"/>
          <w:sz w:val="22"/>
          <w:szCs w:val="22"/>
        </w:rPr>
      </w:pPr>
      <w:r w:rsidRPr="007622B5">
        <w:rPr>
          <w:rFonts w:ascii="lr" w:eastAsia="lr" w:hAnsi="lr"/>
          <w:sz w:val="22"/>
          <w:szCs w:val="22"/>
        </w:rPr>
        <w:t xml:space="preserve">(５)　</w:t>
      </w:r>
      <w:r w:rsidRPr="007622B5">
        <w:rPr>
          <w:rFonts w:ascii="ＭＳ 明朝" w:hAnsi="ＭＳ 明朝" w:cs="ＭＳ 明朝" w:hint="eastAsia"/>
          <w:sz w:val="22"/>
          <w:szCs w:val="22"/>
        </w:rPr>
        <w:t>武蔵野市社会教育関係団体登録更新確認書（第６号様式）</w:t>
      </w:r>
    </w:p>
    <w:p w14:paraId="2993EA6A" w14:textId="77777777" w:rsidR="00C04783" w:rsidRPr="007622B5" w:rsidRDefault="00D4355F" w:rsidP="00C04783">
      <w:pPr>
        <w:autoSpaceDE w:val="0"/>
        <w:autoSpaceDN w:val="0"/>
        <w:ind w:left="220" w:hangingChars="100" w:hanging="220"/>
        <w:textAlignment w:val="center"/>
        <w:rPr>
          <w:rFonts w:ascii="ＭＳ 明朝"/>
          <w:sz w:val="20"/>
        </w:rPr>
      </w:pPr>
      <w:r w:rsidRPr="007622B5">
        <w:rPr>
          <w:rFonts w:ascii="lr" w:eastAsia="lr" w:hAnsi="lr"/>
          <w:sz w:val="22"/>
          <w:szCs w:val="22"/>
        </w:rPr>
        <w:t xml:space="preserve">２　</w:t>
      </w:r>
      <w:r w:rsidRPr="007622B5">
        <w:rPr>
          <w:rFonts w:hint="eastAsia"/>
          <w:sz w:val="22"/>
          <w:szCs w:val="22"/>
        </w:rPr>
        <w:t>前項の規定にかかわらず、登録の継続を希望する団体は、更新届に代えて、委員会が指定する事項の入力及び前項に規定する添付書類を記録した電磁的記録（電子的方式、磁気的方式その他人の知覚によっては認識することが</w:t>
      </w:r>
      <w:r w:rsidR="00C04783" w:rsidRPr="007622B5">
        <w:rPr>
          <w:rFonts w:ascii="ＭＳ 明朝" w:hint="eastAsia"/>
          <w:sz w:val="22"/>
          <w:szCs w:val="22"/>
        </w:rPr>
        <w:t>できない方式で作られる記</w:t>
      </w:r>
      <w:r w:rsidR="00C04783" w:rsidRPr="007622B5">
        <w:rPr>
          <w:rFonts w:ascii="ＭＳ 明朝" w:hint="eastAsia"/>
          <w:sz w:val="22"/>
          <w:szCs w:val="22"/>
        </w:rPr>
        <w:lastRenderedPageBreak/>
        <w:t>録をいう。）により、委員会指定の電子申請を用いて委員会に提出することができるものとする。</w:t>
      </w:r>
    </w:p>
    <w:p w14:paraId="61284B69" w14:textId="1F3D1A90" w:rsidR="00CE5317" w:rsidRPr="007622B5" w:rsidRDefault="00C04783" w:rsidP="00CE5317">
      <w:pPr>
        <w:autoSpaceDE w:val="0"/>
        <w:autoSpaceDN w:val="0"/>
        <w:ind w:left="240" w:hanging="240"/>
        <w:textAlignment w:val="top"/>
        <w:rPr>
          <w:rFonts w:ascii="lr" w:eastAsia="lr" w:hAnsi="lr"/>
          <w:sz w:val="22"/>
          <w:szCs w:val="22"/>
        </w:rPr>
      </w:pPr>
      <w:bookmarkStart w:id="20" w:name="JYO第６条第２項"/>
      <w:bookmarkEnd w:id="20"/>
      <w:r w:rsidRPr="007622B5">
        <w:rPr>
          <w:rFonts w:ascii="ＭＳ 明朝" w:hAnsi="ＭＳ 明朝" w:cs="ＭＳ 明朝" w:hint="eastAsia"/>
          <w:sz w:val="22"/>
          <w:szCs w:val="22"/>
        </w:rPr>
        <w:t>３</w:t>
      </w:r>
      <w:r w:rsidR="00CE5317" w:rsidRPr="007622B5">
        <w:rPr>
          <w:rFonts w:ascii="lr" w:eastAsia="lr" w:hAnsi="lr"/>
          <w:sz w:val="22"/>
          <w:szCs w:val="22"/>
        </w:rPr>
        <w:t xml:space="preserve">　委員会は、前</w:t>
      </w:r>
      <w:r w:rsidRPr="007622B5">
        <w:rPr>
          <w:rFonts w:ascii="ＭＳ 明朝" w:hAnsi="ＭＳ 明朝" w:cs="ＭＳ 明朝" w:hint="eastAsia"/>
          <w:sz w:val="22"/>
          <w:szCs w:val="22"/>
        </w:rPr>
        <w:t>２</w:t>
      </w:r>
      <w:r w:rsidR="00CE5317" w:rsidRPr="007622B5">
        <w:rPr>
          <w:rFonts w:ascii="lr" w:eastAsia="lr" w:hAnsi="lr"/>
          <w:sz w:val="22"/>
          <w:szCs w:val="22"/>
        </w:rPr>
        <w:t>項</w:t>
      </w:r>
      <w:r w:rsidRPr="007622B5">
        <w:rPr>
          <w:rFonts w:ascii="ＭＳ 明朝" w:hAnsi="ＭＳ 明朝" w:cs="ＭＳ 明朝" w:hint="eastAsia"/>
          <w:sz w:val="22"/>
          <w:szCs w:val="22"/>
        </w:rPr>
        <w:t>に規定する</w:t>
      </w:r>
      <w:r w:rsidR="00CE5317" w:rsidRPr="007622B5">
        <w:rPr>
          <w:rFonts w:ascii="lr" w:eastAsia="lr" w:hAnsi="lr"/>
          <w:sz w:val="22"/>
          <w:szCs w:val="22"/>
        </w:rPr>
        <w:t>届が提出されたときは、第２条に規定する基準に適合しない場合を除き、更新を認めるものとする。</w:t>
      </w:r>
    </w:p>
    <w:p w14:paraId="61E1F31A" w14:textId="77777777" w:rsidR="00CE5317" w:rsidRPr="007622B5" w:rsidRDefault="00CE5317" w:rsidP="009031D1">
      <w:pPr>
        <w:autoSpaceDE w:val="0"/>
        <w:autoSpaceDN w:val="0"/>
        <w:spacing w:before="240"/>
        <w:ind w:left="240"/>
        <w:textAlignment w:val="top"/>
        <w:rPr>
          <w:rFonts w:ascii="lr" w:eastAsia="lr" w:hAnsi="lr"/>
          <w:sz w:val="22"/>
          <w:szCs w:val="22"/>
        </w:rPr>
      </w:pPr>
      <w:bookmarkStart w:id="21" w:name="JYO第７条"/>
      <w:bookmarkEnd w:id="21"/>
      <w:r w:rsidRPr="007622B5">
        <w:rPr>
          <w:rFonts w:ascii="lr" w:eastAsia="lr" w:hAnsi="lr"/>
          <w:sz w:val="22"/>
          <w:szCs w:val="22"/>
        </w:rPr>
        <w:t>（登録の変更及び解散）</w:t>
      </w:r>
    </w:p>
    <w:p w14:paraId="05B2AA29" w14:textId="0CE981C9" w:rsidR="00C04783" w:rsidRPr="007622B5" w:rsidRDefault="00CE5317" w:rsidP="00C04783">
      <w:pPr>
        <w:autoSpaceDE w:val="0"/>
        <w:autoSpaceDN w:val="0"/>
        <w:ind w:left="240" w:hanging="240"/>
        <w:textAlignment w:val="top"/>
        <w:rPr>
          <w:rFonts w:ascii="lr" w:eastAsiaTheme="minorEastAsia" w:hAnsi="lr" w:hint="eastAsia"/>
          <w:sz w:val="22"/>
          <w:szCs w:val="22"/>
        </w:rPr>
      </w:pPr>
      <w:r w:rsidRPr="007622B5">
        <w:rPr>
          <w:rFonts w:ascii="lr SVbN" w:eastAsia="lr" w:hAnsi="lr SVbN"/>
          <w:b/>
          <w:bCs/>
          <w:sz w:val="22"/>
          <w:szCs w:val="22"/>
        </w:rPr>
        <w:t>第７条</w:t>
      </w:r>
      <w:r w:rsidRPr="007622B5">
        <w:rPr>
          <w:rFonts w:ascii="lr" w:eastAsia="lr" w:hAnsi="lr"/>
          <w:sz w:val="22"/>
          <w:szCs w:val="22"/>
        </w:rPr>
        <w:t xml:space="preserve">　登録団体は、団体を解散し、又は第２条に規定する基準に適合しなくなったとき若しくは団体の規約、役員及び事務所等に変更があった場合は、速やかに武蔵野市社会教育関係団体登録変更届（第</w:t>
      </w:r>
      <w:r w:rsidR="00C04783" w:rsidRPr="007622B5">
        <w:rPr>
          <w:rFonts w:ascii="ＭＳ 明朝" w:hAnsi="ＭＳ 明朝" w:cs="ＭＳ 明朝" w:hint="eastAsia"/>
          <w:sz w:val="22"/>
          <w:szCs w:val="22"/>
        </w:rPr>
        <w:t>７</w:t>
      </w:r>
      <w:r w:rsidRPr="007622B5">
        <w:rPr>
          <w:rFonts w:ascii="lr" w:eastAsia="lr" w:hAnsi="lr"/>
          <w:sz w:val="22"/>
          <w:szCs w:val="22"/>
        </w:rPr>
        <w:t>号様式）を委員会に提出しなければならない。</w:t>
      </w:r>
      <w:r w:rsidR="00C04783" w:rsidRPr="007622B5">
        <w:rPr>
          <w:rFonts w:ascii="lr" w:eastAsiaTheme="minorEastAsia" w:hAnsi="lr" w:hint="eastAsia"/>
          <w:sz w:val="22"/>
          <w:szCs w:val="22"/>
        </w:rPr>
        <w:t>ただし、前条第１項及び第２項に規定する届に変更後の内容を記入又は入力して提出する場合においては、この限りでない。</w:t>
      </w:r>
    </w:p>
    <w:p w14:paraId="68F91AC7" w14:textId="77777777" w:rsidR="00CE5317" w:rsidRPr="007622B5" w:rsidRDefault="00CE5317" w:rsidP="009031D1">
      <w:pPr>
        <w:autoSpaceDE w:val="0"/>
        <w:autoSpaceDN w:val="0"/>
        <w:spacing w:before="240"/>
        <w:ind w:left="240"/>
        <w:textAlignment w:val="top"/>
        <w:rPr>
          <w:rFonts w:ascii="lr" w:eastAsia="lr" w:hAnsi="lr"/>
          <w:sz w:val="22"/>
          <w:szCs w:val="22"/>
        </w:rPr>
      </w:pPr>
      <w:bookmarkStart w:id="22" w:name="JYO第８条"/>
      <w:bookmarkEnd w:id="22"/>
      <w:r w:rsidRPr="007622B5">
        <w:rPr>
          <w:rFonts w:ascii="lr" w:eastAsia="lr" w:hAnsi="lr"/>
          <w:sz w:val="22"/>
          <w:szCs w:val="22"/>
        </w:rPr>
        <w:t>（登録の抹消）</w:t>
      </w:r>
    </w:p>
    <w:p w14:paraId="37853609" w14:textId="0BA1EF4B" w:rsidR="00CE5317" w:rsidRPr="007622B5" w:rsidRDefault="00CE5317" w:rsidP="00CE5317">
      <w:pPr>
        <w:autoSpaceDE w:val="0"/>
        <w:autoSpaceDN w:val="0"/>
        <w:ind w:left="240" w:hanging="240"/>
        <w:textAlignment w:val="top"/>
        <w:rPr>
          <w:rFonts w:ascii="lr" w:eastAsia="lr" w:hAnsi="lr"/>
          <w:sz w:val="22"/>
          <w:szCs w:val="22"/>
        </w:rPr>
      </w:pPr>
      <w:r w:rsidRPr="007622B5">
        <w:rPr>
          <w:rFonts w:ascii="lr SVbN" w:eastAsia="lr" w:hAnsi="lr SVbN"/>
          <w:b/>
          <w:bCs/>
          <w:sz w:val="22"/>
          <w:szCs w:val="22"/>
        </w:rPr>
        <w:t>第８条</w:t>
      </w:r>
      <w:r w:rsidRPr="007622B5">
        <w:rPr>
          <w:rFonts w:ascii="lr" w:eastAsia="lr" w:hAnsi="lr"/>
          <w:sz w:val="22"/>
          <w:szCs w:val="22"/>
        </w:rPr>
        <w:t xml:space="preserve">　委員会は、登録団体が解散し、若しくは第２条に規定する基準に適合しないと認めたとき、又は第６条第１項</w:t>
      </w:r>
      <w:r w:rsidR="00C04783" w:rsidRPr="007622B5">
        <w:rPr>
          <w:rFonts w:ascii="ＭＳ 明朝" w:hAnsi="ＭＳ 明朝" w:cs="ＭＳ 明朝" w:hint="eastAsia"/>
          <w:sz w:val="22"/>
          <w:szCs w:val="22"/>
        </w:rPr>
        <w:t>及び第２項に規定する</w:t>
      </w:r>
      <w:r w:rsidRPr="007622B5">
        <w:rPr>
          <w:rFonts w:ascii="lr" w:eastAsia="lr" w:hAnsi="lr"/>
          <w:sz w:val="22"/>
          <w:szCs w:val="22"/>
        </w:rPr>
        <w:t>届を提出期限後</w:t>
      </w:r>
      <w:r w:rsidR="00C04783" w:rsidRPr="007622B5">
        <w:rPr>
          <w:rFonts w:ascii="ＭＳ 明朝" w:hAnsi="ＭＳ 明朝" w:cs="ＭＳ 明朝" w:hint="eastAsia"/>
          <w:sz w:val="22"/>
          <w:szCs w:val="22"/>
        </w:rPr>
        <w:t>２</w:t>
      </w:r>
      <w:r w:rsidRPr="007622B5">
        <w:rPr>
          <w:rFonts w:ascii="lr" w:eastAsia="lr" w:hAnsi="lr"/>
          <w:sz w:val="22"/>
          <w:szCs w:val="22"/>
        </w:rPr>
        <w:t>年を経過しても提出しないときは、当該団体の登録を抹消するものとする。</w:t>
      </w:r>
    </w:p>
    <w:p w14:paraId="0C76C6C6" w14:textId="77777777" w:rsidR="00CE5317" w:rsidRPr="00873FE2" w:rsidRDefault="00CE5317" w:rsidP="009031D1">
      <w:pPr>
        <w:autoSpaceDE w:val="0"/>
        <w:autoSpaceDN w:val="0"/>
        <w:spacing w:before="240"/>
        <w:ind w:left="240"/>
        <w:textAlignment w:val="top"/>
        <w:rPr>
          <w:rFonts w:ascii="lr" w:eastAsia="lr" w:hAnsi="lr"/>
          <w:sz w:val="22"/>
          <w:szCs w:val="22"/>
        </w:rPr>
      </w:pPr>
      <w:bookmarkStart w:id="23" w:name="JYO第９条"/>
      <w:bookmarkEnd w:id="23"/>
      <w:r w:rsidRPr="00873FE2">
        <w:rPr>
          <w:rFonts w:ascii="lr" w:eastAsia="lr" w:hAnsi="lr"/>
          <w:sz w:val="22"/>
          <w:szCs w:val="22"/>
        </w:rPr>
        <w:t>（委任）</w:t>
      </w:r>
    </w:p>
    <w:p w14:paraId="43B442B1" w14:textId="77777777" w:rsidR="00CE5317" w:rsidRPr="005C0A7A" w:rsidRDefault="00CE5317" w:rsidP="00CE5317">
      <w:pPr>
        <w:autoSpaceDE w:val="0"/>
        <w:autoSpaceDN w:val="0"/>
        <w:ind w:left="240" w:hanging="240"/>
        <w:textAlignment w:val="top"/>
        <w:rPr>
          <w:rFonts w:ascii="lr" w:eastAsia="lr" w:hAnsi="lr"/>
          <w:sz w:val="22"/>
          <w:szCs w:val="22"/>
        </w:rPr>
      </w:pPr>
      <w:r w:rsidRPr="005C0A7A">
        <w:rPr>
          <w:rFonts w:ascii="lr SVbN" w:eastAsia="lr" w:hAnsi="lr SVbN"/>
          <w:b/>
          <w:bCs/>
          <w:sz w:val="22"/>
          <w:szCs w:val="22"/>
        </w:rPr>
        <w:t>第９条</w:t>
      </w:r>
      <w:r w:rsidRPr="005C0A7A">
        <w:rPr>
          <w:rFonts w:ascii="lr" w:eastAsia="lr" w:hAnsi="lr"/>
          <w:sz w:val="22"/>
          <w:szCs w:val="22"/>
        </w:rPr>
        <w:t xml:space="preserve">　この要綱に定めるもののほか、必要な事項は別に教育長が定める。</w:t>
      </w:r>
    </w:p>
    <w:p w14:paraId="756F52F2" w14:textId="77777777" w:rsidR="00CE5317" w:rsidRPr="005C0A7A" w:rsidRDefault="00CE5317" w:rsidP="00CE5317">
      <w:pPr>
        <w:autoSpaceDE w:val="0"/>
        <w:autoSpaceDN w:val="0"/>
        <w:ind w:left="1680" w:hanging="960"/>
        <w:textAlignment w:val="top"/>
        <w:rPr>
          <w:rFonts w:ascii="lr" w:eastAsia="lr" w:hAnsi="lr"/>
          <w:sz w:val="22"/>
          <w:szCs w:val="22"/>
        </w:rPr>
      </w:pPr>
      <w:bookmarkStart w:id="24" w:name="JYO付則1"/>
      <w:bookmarkEnd w:id="24"/>
      <w:r w:rsidRPr="005C0A7A">
        <w:rPr>
          <w:rFonts w:ascii="lr SVbN" w:eastAsia="lr" w:hAnsi="lr SVbN"/>
          <w:b/>
          <w:bCs/>
          <w:sz w:val="22"/>
          <w:szCs w:val="22"/>
        </w:rPr>
        <w:t>付　則</w:t>
      </w:r>
      <w:r w:rsidRPr="005C0A7A">
        <w:rPr>
          <w:rFonts w:ascii="lr" w:eastAsia="lr" w:hAnsi="lr"/>
          <w:sz w:val="22"/>
          <w:szCs w:val="22"/>
        </w:rPr>
        <w:t xml:space="preserve"> </w:t>
      </w:r>
    </w:p>
    <w:p w14:paraId="4ACDF52A" w14:textId="77777777" w:rsidR="00CE5317" w:rsidRPr="005C0A7A" w:rsidRDefault="00CE5317" w:rsidP="00CE5317">
      <w:pPr>
        <w:autoSpaceDE w:val="0"/>
        <w:autoSpaceDN w:val="0"/>
        <w:textAlignment w:val="top"/>
        <w:rPr>
          <w:rFonts w:ascii="lr" w:eastAsia="lr" w:hAnsi="lr"/>
          <w:sz w:val="22"/>
          <w:szCs w:val="22"/>
        </w:rPr>
      </w:pPr>
      <w:r w:rsidRPr="005C0A7A">
        <w:rPr>
          <w:rFonts w:ascii="lr" w:eastAsia="lr" w:hAnsi="lr"/>
          <w:sz w:val="22"/>
          <w:szCs w:val="22"/>
        </w:rPr>
        <w:t xml:space="preserve">　この要綱は、平成７年４月１日から実施する。</w:t>
      </w:r>
    </w:p>
    <w:p w14:paraId="5A4331C9" w14:textId="77777777" w:rsidR="00CE5317" w:rsidRPr="005C0A7A" w:rsidRDefault="00CE5317" w:rsidP="00CE5317">
      <w:pPr>
        <w:autoSpaceDE w:val="0"/>
        <w:autoSpaceDN w:val="0"/>
        <w:ind w:left="1680" w:hanging="960"/>
        <w:textAlignment w:val="top"/>
        <w:rPr>
          <w:rFonts w:ascii="lr" w:eastAsia="lr" w:hAnsi="lr"/>
          <w:sz w:val="22"/>
          <w:szCs w:val="22"/>
        </w:rPr>
      </w:pPr>
      <w:bookmarkStart w:id="25" w:name="JYO付則2"/>
      <w:bookmarkEnd w:id="25"/>
      <w:r w:rsidRPr="005C0A7A">
        <w:rPr>
          <w:rFonts w:ascii="lr SVbN" w:eastAsia="lr" w:hAnsi="lr SVbN"/>
          <w:b/>
          <w:bCs/>
          <w:sz w:val="22"/>
          <w:szCs w:val="22"/>
        </w:rPr>
        <w:t>付　則</w:t>
      </w:r>
      <w:r w:rsidRPr="005C0A7A">
        <w:rPr>
          <w:rFonts w:ascii="lr" w:eastAsia="lr" w:hAnsi="lr"/>
          <w:sz w:val="22"/>
          <w:szCs w:val="22"/>
        </w:rPr>
        <w:t xml:space="preserve"> </w:t>
      </w:r>
    </w:p>
    <w:p w14:paraId="5ED9CA94" w14:textId="77777777" w:rsidR="00CE5317" w:rsidRPr="005C0A7A" w:rsidRDefault="00CE5317" w:rsidP="00CE5317">
      <w:pPr>
        <w:autoSpaceDE w:val="0"/>
        <w:autoSpaceDN w:val="0"/>
        <w:textAlignment w:val="top"/>
        <w:rPr>
          <w:rFonts w:ascii="lr" w:eastAsia="lr" w:hAnsi="lr"/>
          <w:sz w:val="22"/>
          <w:szCs w:val="22"/>
        </w:rPr>
      </w:pPr>
      <w:r w:rsidRPr="005C0A7A">
        <w:rPr>
          <w:rFonts w:ascii="lr" w:eastAsia="lr" w:hAnsi="lr"/>
          <w:sz w:val="22"/>
          <w:szCs w:val="22"/>
        </w:rPr>
        <w:t xml:space="preserve">　この要綱は、平成８年４月１日より施行する。</w:t>
      </w:r>
    </w:p>
    <w:p w14:paraId="643D7272" w14:textId="77777777" w:rsidR="00CE5317" w:rsidRPr="005C0A7A" w:rsidRDefault="00CE5317" w:rsidP="00CE5317">
      <w:pPr>
        <w:autoSpaceDE w:val="0"/>
        <w:autoSpaceDN w:val="0"/>
        <w:ind w:left="1680" w:hanging="960"/>
        <w:textAlignment w:val="top"/>
        <w:rPr>
          <w:rFonts w:ascii="lr" w:eastAsia="lr" w:hAnsi="lr"/>
          <w:sz w:val="22"/>
          <w:szCs w:val="22"/>
        </w:rPr>
      </w:pPr>
      <w:bookmarkStart w:id="26" w:name="JYO付則3"/>
      <w:bookmarkEnd w:id="26"/>
      <w:r w:rsidRPr="005C0A7A">
        <w:rPr>
          <w:rFonts w:ascii="lr SVbN" w:eastAsia="lr" w:hAnsi="lr SVbN"/>
          <w:b/>
          <w:bCs/>
          <w:sz w:val="22"/>
          <w:szCs w:val="22"/>
        </w:rPr>
        <w:t>付　則</w:t>
      </w:r>
      <w:r w:rsidRPr="005C0A7A">
        <w:rPr>
          <w:rFonts w:ascii="lr" w:eastAsia="lr" w:hAnsi="lr"/>
          <w:sz w:val="22"/>
          <w:szCs w:val="22"/>
        </w:rPr>
        <w:t xml:space="preserve"> </w:t>
      </w:r>
    </w:p>
    <w:p w14:paraId="245C61B9" w14:textId="77777777" w:rsidR="00CE5317" w:rsidRPr="005C0A7A" w:rsidRDefault="00CE5317" w:rsidP="00CE5317">
      <w:pPr>
        <w:autoSpaceDE w:val="0"/>
        <w:autoSpaceDN w:val="0"/>
        <w:textAlignment w:val="top"/>
        <w:rPr>
          <w:rFonts w:ascii="lr" w:eastAsia="lr" w:hAnsi="lr"/>
          <w:sz w:val="22"/>
          <w:szCs w:val="22"/>
        </w:rPr>
      </w:pPr>
      <w:r w:rsidRPr="005C0A7A">
        <w:rPr>
          <w:rFonts w:ascii="lr" w:eastAsia="lr" w:hAnsi="lr"/>
          <w:sz w:val="22"/>
          <w:szCs w:val="22"/>
        </w:rPr>
        <w:t xml:space="preserve">　この要綱は、平成12年１月１日から施行する。</w:t>
      </w:r>
    </w:p>
    <w:p w14:paraId="071DB5AD" w14:textId="77777777" w:rsidR="00CE5317" w:rsidRPr="005C0A7A" w:rsidRDefault="00CE5317" w:rsidP="00CE5317">
      <w:pPr>
        <w:autoSpaceDE w:val="0"/>
        <w:autoSpaceDN w:val="0"/>
        <w:ind w:left="1680" w:hanging="960"/>
        <w:textAlignment w:val="top"/>
        <w:rPr>
          <w:rFonts w:ascii="lr" w:eastAsia="lr" w:hAnsi="lr"/>
          <w:sz w:val="22"/>
          <w:szCs w:val="22"/>
        </w:rPr>
      </w:pPr>
      <w:bookmarkStart w:id="27" w:name="JYO付則4"/>
      <w:bookmarkEnd w:id="27"/>
      <w:r w:rsidRPr="005C0A7A">
        <w:rPr>
          <w:rFonts w:ascii="lr SVbN" w:eastAsia="lr" w:hAnsi="lr SVbN"/>
          <w:b/>
          <w:bCs/>
          <w:sz w:val="22"/>
          <w:szCs w:val="22"/>
        </w:rPr>
        <w:t>付　則</w:t>
      </w:r>
      <w:r w:rsidRPr="005C0A7A">
        <w:rPr>
          <w:rFonts w:ascii="lr" w:eastAsia="lr" w:hAnsi="lr"/>
          <w:sz w:val="22"/>
          <w:szCs w:val="22"/>
        </w:rPr>
        <w:t xml:space="preserve"> </w:t>
      </w:r>
    </w:p>
    <w:p w14:paraId="19CF5B8E" w14:textId="77777777" w:rsidR="00CE5317" w:rsidRPr="005C0A7A" w:rsidRDefault="00CE5317" w:rsidP="00CE5317">
      <w:pPr>
        <w:autoSpaceDE w:val="0"/>
        <w:autoSpaceDN w:val="0"/>
        <w:textAlignment w:val="top"/>
        <w:rPr>
          <w:rFonts w:ascii="lr" w:eastAsia="lr" w:hAnsi="lr"/>
          <w:sz w:val="22"/>
          <w:szCs w:val="22"/>
        </w:rPr>
      </w:pPr>
      <w:r w:rsidRPr="005C0A7A">
        <w:rPr>
          <w:rFonts w:ascii="lr" w:eastAsia="lr" w:hAnsi="lr"/>
          <w:sz w:val="22"/>
          <w:szCs w:val="22"/>
        </w:rPr>
        <w:t xml:space="preserve">　この要綱は、平成14年７月１日から施行する。</w:t>
      </w:r>
    </w:p>
    <w:p w14:paraId="42F828C8" w14:textId="77777777" w:rsidR="00CE5317" w:rsidRPr="005C0A7A" w:rsidRDefault="00CE5317" w:rsidP="00CE5317">
      <w:pPr>
        <w:autoSpaceDE w:val="0"/>
        <w:autoSpaceDN w:val="0"/>
        <w:ind w:left="1680" w:hanging="960"/>
        <w:textAlignment w:val="top"/>
        <w:rPr>
          <w:rFonts w:ascii="lr" w:eastAsia="lr" w:hAnsi="lr"/>
          <w:sz w:val="22"/>
          <w:szCs w:val="22"/>
        </w:rPr>
      </w:pPr>
      <w:bookmarkStart w:id="28" w:name="JYO付則5"/>
      <w:bookmarkEnd w:id="28"/>
      <w:r w:rsidRPr="005C0A7A">
        <w:rPr>
          <w:rFonts w:ascii="lr SVbN" w:eastAsia="lr" w:hAnsi="lr SVbN"/>
          <w:b/>
          <w:bCs/>
          <w:sz w:val="22"/>
          <w:szCs w:val="22"/>
        </w:rPr>
        <w:t>付　則</w:t>
      </w:r>
      <w:r w:rsidRPr="005C0A7A">
        <w:rPr>
          <w:rFonts w:ascii="lr" w:eastAsia="lr" w:hAnsi="lr"/>
          <w:sz w:val="22"/>
          <w:szCs w:val="22"/>
        </w:rPr>
        <w:t xml:space="preserve"> </w:t>
      </w:r>
    </w:p>
    <w:p w14:paraId="45416476" w14:textId="77777777" w:rsidR="00CE5317" w:rsidRDefault="00CE5317" w:rsidP="00CE5317">
      <w:pPr>
        <w:autoSpaceDE w:val="0"/>
        <w:autoSpaceDN w:val="0"/>
        <w:textAlignment w:val="top"/>
        <w:rPr>
          <w:rFonts w:ascii="lr" w:eastAsiaTheme="minorEastAsia" w:hAnsi="lr" w:hint="eastAsia"/>
          <w:sz w:val="22"/>
          <w:szCs w:val="22"/>
        </w:rPr>
      </w:pPr>
      <w:r w:rsidRPr="005C0A7A">
        <w:rPr>
          <w:rFonts w:ascii="lr" w:eastAsia="lr" w:hAnsi="lr"/>
          <w:sz w:val="22"/>
          <w:szCs w:val="22"/>
        </w:rPr>
        <w:t xml:space="preserve">　この要綱は、平成</w:t>
      </w:r>
      <w:r w:rsidR="00F8040A">
        <w:rPr>
          <w:rFonts w:ascii="lr" w:eastAsiaTheme="minorEastAsia" w:hAnsi="lr" w:hint="eastAsia"/>
          <w:sz w:val="22"/>
          <w:szCs w:val="22"/>
        </w:rPr>
        <w:t>27</w:t>
      </w:r>
      <w:r w:rsidR="00F8040A">
        <w:rPr>
          <w:rFonts w:ascii="lr" w:eastAsiaTheme="minorEastAsia" w:hAnsi="lr" w:hint="eastAsia"/>
          <w:sz w:val="22"/>
          <w:szCs w:val="22"/>
        </w:rPr>
        <w:t>年４月１</w:t>
      </w:r>
      <w:r w:rsidRPr="005C0A7A">
        <w:rPr>
          <w:rFonts w:ascii="lr" w:eastAsia="lr" w:hAnsi="lr"/>
          <w:sz w:val="22"/>
          <w:szCs w:val="22"/>
        </w:rPr>
        <w:t>日から施行する。</w:t>
      </w:r>
    </w:p>
    <w:p w14:paraId="5EE43712" w14:textId="77777777" w:rsidR="00C04783" w:rsidRPr="005C0A7A" w:rsidRDefault="00C04783" w:rsidP="00C04783">
      <w:pPr>
        <w:autoSpaceDE w:val="0"/>
        <w:autoSpaceDN w:val="0"/>
        <w:ind w:left="1680" w:hanging="960"/>
        <w:textAlignment w:val="top"/>
        <w:rPr>
          <w:rFonts w:ascii="lr" w:eastAsia="lr" w:hAnsi="lr"/>
          <w:sz w:val="22"/>
          <w:szCs w:val="22"/>
        </w:rPr>
      </w:pPr>
      <w:r w:rsidRPr="005C0A7A">
        <w:rPr>
          <w:rFonts w:ascii="lr SVbN" w:eastAsia="lr" w:hAnsi="lr SVbN"/>
          <w:b/>
          <w:bCs/>
          <w:sz w:val="22"/>
          <w:szCs w:val="22"/>
        </w:rPr>
        <w:t>付　則</w:t>
      </w:r>
      <w:r w:rsidRPr="005C0A7A">
        <w:rPr>
          <w:rFonts w:ascii="lr" w:eastAsia="lr" w:hAnsi="lr"/>
          <w:sz w:val="22"/>
          <w:szCs w:val="22"/>
        </w:rPr>
        <w:t xml:space="preserve"> </w:t>
      </w:r>
    </w:p>
    <w:p w14:paraId="74219E87" w14:textId="284EFB70" w:rsidR="00C04783" w:rsidRPr="005C0A7A" w:rsidRDefault="00C04783" w:rsidP="00C04783">
      <w:pPr>
        <w:autoSpaceDE w:val="0"/>
        <w:autoSpaceDN w:val="0"/>
        <w:textAlignment w:val="top"/>
        <w:rPr>
          <w:rFonts w:ascii="lr" w:eastAsia="lr" w:hAnsi="lr"/>
          <w:sz w:val="22"/>
          <w:szCs w:val="22"/>
        </w:rPr>
      </w:pPr>
      <w:r w:rsidRPr="005C0A7A">
        <w:rPr>
          <w:rFonts w:ascii="lr" w:eastAsia="lr" w:hAnsi="lr"/>
          <w:sz w:val="22"/>
          <w:szCs w:val="22"/>
        </w:rPr>
        <w:t xml:space="preserve">　この要綱は、</w:t>
      </w:r>
      <w:r w:rsidR="007622B5">
        <w:rPr>
          <w:rFonts w:ascii="ＭＳ 明朝" w:hAnsi="ＭＳ 明朝" w:cs="ＭＳ 明朝" w:hint="eastAsia"/>
          <w:sz w:val="22"/>
          <w:szCs w:val="22"/>
        </w:rPr>
        <w:t>令和</w:t>
      </w:r>
      <w:r>
        <w:rPr>
          <w:rFonts w:ascii="ＭＳ 明朝" w:hAnsi="ＭＳ 明朝" w:cs="ＭＳ 明朝" w:hint="eastAsia"/>
          <w:sz w:val="22"/>
          <w:szCs w:val="22"/>
        </w:rPr>
        <w:t>８</w:t>
      </w:r>
      <w:r>
        <w:rPr>
          <w:rFonts w:ascii="lr" w:eastAsiaTheme="minorEastAsia" w:hAnsi="lr" w:hint="eastAsia"/>
          <w:sz w:val="22"/>
          <w:szCs w:val="22"/>
        </w:rPr>
        <w:t>年２月１</w:t>
      </w:r>
      <w:r w:rsidRPr="005C0A7A">
        <w:rPr>
          <w:rFonts w:ascii="lr" w:eastAsia="lr" w:hAnsi="lr"/>
          <w:sz w:val="22"/>
          <w:szCs w:val="22"/>
        </w:rPr>
        <w:t>日から施行する。</w:t>
      </w:r>
    </w:p>
    <w:p w14:paraId="78B7DA9B" w14:textId="77777777" w:rsidR="00CE5317" w:rsidRPr="005C0A7A" w:rsidRDefault="00CE5317" w:rsidP="00CE5317">
      <w:pPr>
        <w:autoSpaceDE w:val="0"/>
        <w:autoSpaceDN w:val="0"/>
        <w:textAlignment w:val="top"/>
        <w:rPr>
          <w:rFonts w:ascii="lr" w:eastAsia="lr" w:hAnsi="lr"/>
          <w:sz w:val="22"/>
          <w:szCs w:val="22"/>
        </w:rPr>
      </w:pPr>
      <w:bookmarkStart w:id="29" w:name="JYO様式"/>
      <w:bookmarkEnd w:id="29"/>
      <w:r w:rsidRPr="005C0A7A">
        <w:rPr>
          <w:rFonts w:ascii="lr" w:eastAsia="lr" w:hAnsi="lr"/>
          <w:sz w:val="22"/>
          <w:szCs w:val="22"/>
        </w:rPr>
        <w:t>（</w:t>
      </w:r>
      <w:r w:rsidRPr="005C0A7A">
        <w:rPr>
          <w:rFonts w:ascii="lr SVbN" w:eastAsia="lr" w:hAnsi="lr SVbN"/>
          <w:b/>
          <w:bCs/>
          <w:sz w:val="22"/>
          <w:szCs w:val="22"/>
        </w:rPr>
        <w:t>様式</w:t>
      </w:r>
      <w:r w:rsidRPr="005C0A7A">
        <w:rPr>
          <w:rFonts w:ascii="lr" w:eastAsia="lr" w:hAnsi="lr"/>
          <w:sz w:val="22"/>
          <w:szCs w:val="22"/>
        </w:rPr>
        <w:t xml:space="preserve">　略）</w:t>
      </w:r>
    </w:p>
    <w:p w14:paraId="404A610C" w14:textId="77777777" w:rsidR="00CE5317" w:rsidRPr="00B32B0E" w:rsidRDefault="00CE5317" w:rsidP="00B32B0E">
      <w:pPr>
        <w:autoSpaceDE w:val="0"/>
        <w:autoSpaceDN w:val="0"/>
        <w:textAlignment w:val="top"/>
        <w:rPr>
          <w:rFonts w:ascii="lr" w:hAnsi="lr" w:hint="eastAsia"/>
          <w:sz w:val="22"/>
          <w:szCs w:val="22"/>
        </w:rPr>
      </w:pPr>
      <w:r w:rsidRPr="005C0A7A">
        <w:rPr>
          <w:rFonts w:ascii="lr" w:eastAsia="lr" w:hAnsi="lr"/>
          <w:sz w:val="22"/>
          <w:szCs w:val="22"/>
        </w:rPr>
        <w:t xml:space="preserve">　</w:t>
      </w:r>
    </w:p>
    <w:sectPr w:rsidR="00CE5317" w:rsidRPr="00B32B0E" w:rsidSect="009D0199">
      <w:pgSz w:w="11906" w:h="16838"/>
      <w:pgMar w:top="158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317"/>
    <w:rsid w:val="001C3606"/>
    <w:rsid w:val="001D0955"/>
    <w:rsid w:val="005C0A7A"/>
    <w:rsid w:val="005C26B4"/>
    <w:rsid w:val="00611D5F"/>
    <w:rsid w:val="00676296"/>
    <w:rsid w:val="006F3D6C"/>
    <w:rsid w:val="007622B5"/>
    <w:rsid w:val="008320E2"/>
    <w:rsid w:val="00873FE2"/>
    <w:rsid w:val="008E427E"/>
    <w:rsid w:val="009031D1"/>
    <w:rsid w:val="009C0864"/>
    <w:rsid w:val="009D0199"/>
    <w:rsid w:val="00AF1811"/>
    <w:rsid w:val="00B32B0E"/>
    <w:rsid w:val="00C04783"/>
    <w:rsid w:val="00CE5317"/>
    <w:rsid w:val="00D4355F"/>
    <w:rsid w:val="00D803B3"/>
    <w:rsid w:val="00F80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5196EB"/>
  <w15:docId w15:val="{259E1474-F7B4-4CAF-9B09-C66153A1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E5317"/>
    <w:pPr>
      <w:autoSpaceDE w:val="0"/>
      <w:autoSpaceDN w:val="0"/>
      <w:textAlignment w:val="top"/>
    </w:pPr>
    <w:rPr>
      <w:rFonts w:ascii="lr" w:eastAsia="lr" w:hAnsi="lr"/>
      <w:sz w:val="24"/>
    </w:rPr>
  </w:style>
  <w:style w:type="paragraph" w:customStyle="1" w:styleId="iOj">
    <w:name w:val="𕶓iOₐj"/>
    <w:basedOn w:val="a"/>
    <w:rsid w:val="00CE5317"/>
    <w:pPr>
      <w:autoSpaceDE w:val="0"/>
      <w:autoSpaceDN w:val="0"/>
      <w:ind w:left="240" w:hanging="240"/>
      <w:textAlignment w:val="top"/>
    </w:pPr>
    <w:rPr>
      <w:rFonts w:ascii="lr" w:eastAsia="lr" w:hAnsi="lr"/>
      <w:sz w:val="24"/>
    </w:rPr>
  </w:style>
  <w:style w:type="paragraph" w:customStyle="1" w:styleId="P">
    <w:name w:val="P"/>
    <w:basedOn w:val="a"/>
    <w:rsid w:val="00CE5317"/>
    <w:pPr>
      <w:autoSpaceDE w:val="0"/>
      <w:autoSpaceDN w:val="0"/>
      <w:ind w:left="240"/>
      <w:textAlignment w:val="top"/>
    </w:pPr>
    <w:rPr>
      <w:rFonts w:ascii="lr" w:eastAsia="lr" w:hAnsi="lr"/>
      <w:sz w:val="24"/>
    </w:rPr>
  </w:style>
  <w:style w:type="paragraph" w:customStyle="1" w:styleId="iPj">
    <w:name w:val="iPₐj"/>
    <w:basedOn w:val="a"/>
    <w:rsid w:val="00CE5317"/>
    <w:pPr>
      <w:autoSpaceDE w:val="0"/>
      <w:autoSpaceDN w:val="0"/>
      <w:ind w:left="480" w:hanging="240"/>
      <w:textAlignment w:val="top"/>
    </w:pPr>
    <w:rPr>
      <w:rFonts w:ascii="lr" w:eastAsia="lr" w:hAnsi="lr"/>
      <w:sz w:val="24"/>
    </w:rPr>
  </w:style>
  <w:style w:type="paragraph" w:customStyle="1" w:styleId="iQj">
    <w:name w:val="iQₐj"/>
    <w:basedOn w:val="a"/>
    <w:rsid w:val="00CE5317"/>
    <w:pPr>
      <w:autoSpaceDE w:val="0"/>
      <w:autoSpaceDN w:val="0"/>
      <w:ind w:left="720" w:hanging="240"/>
      <w:textAlignment w:val="top"/>
    </w:pPr>
    <w:rPr>
      <w:rFonts w:ascii="lr" w:eastAsia="lr" w:hAnsi="lr"/>
      <w:sz w:val="24"/>
    </w:rPr>
  </w:style>
  <w:style w:type="paragraph" w:customStyle="1" w:styleId="tiRj">
    <w:name w:val="tiRₓj"/>
    <w:basedOn w:val="a"/>
    <w:rsid w:val="00CE5317"/>
    <w:pPr>
      <w:autoSpaceDE w:val="0"/>
      <w:autoSpaceDN w:val="0"/>
      <w:ind w:left="1680" w:hanging="960"/>
      <w:textAlignment w:val="top"/>
    </w:pPr>
    <w:rPr>
      <w:rFonts w:ascii="lr" w:eastAsia="lr" w:hAnsi="lr"/>
      <w:sz w:val="24"/>
    </w:rPr>
  </w:style>
  <w:style w:type="paragraph" w:customStyle="1" w:styleId="s3">
    <w:name w:val="s3"/>
    <w:basedOn w:val="a"/>
    <w:rsid w:val="00CE5317"/>
    <w:pPr>
      <w:autoSpaceDE w:val="0"/>
      <w:autoSpaceDN w:val="0"/>
      <w:textAlignment w:val="top"/>
    </w:pPr>
    <w:rPr>
      <w:rFonts w:ascii="lr" w:eastAsia="lr" w:hAnsi="lr"/>
      <w:sz w:val="24"/>
    </w:rPr>
  </w:style>
  <w:style w:type="paragraph" w:customStyle="1" w:styleId="s0m0">
    <w:name w:val="s0m0"/>
    <w:basedOn w:val="a"/>
    <w:rsid w:val="00CE5317"/>
    <w:pPr>
      <w:autoSpaceDE w:val="0"/>
      <w:autoSpaceDN w:val="0"/>
      <w:textAlignment w:val="top"/>
    </w:pPr>
    <w:rPr>
      <w:rFonts w:ascii="lr" w:eastAsia="lr" w:hAnsi="lr"/>
      <w:sz w:val="24"/>
    </w:rPr>
  </w:style>
  <w:style w:type="paragraph" w:styleId="a3">
    <w:name w:val="Balloon Text"/>
    <w:basedOn w:val="a"/>
    <w:link w:val="a4"/>
    <w:rsid w:val="00F8040A"/>
    <w:rPr>
      <w:rFonts w:asciiTheme="majorHAnsi" w:eastAsiaTheme="majorEastAsia" w:hAnsiTheme="majorHAnsi" w:cstheme="majorBidi"/>
      <w:sz w:val="18"/>
      <w:szCs w:val="18"/>
    </w:rPr>
  </w:style>
  <w:style w:type="character" w:customStyle="1" w:styleId="a4">
    <w:name w:val="吹き出し (文字)"/>
    <w:basedOn w:val="a0"/>
    <w:link w:val="a3"/>
    <w:rsid w:val="00F804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3399">
      <w:bodyDiv w:val="1"/>
      <w:marLeft w:val="0"/>
      <w:marRight w:val="0"/>
      <w:marTop w:val="0"/>
      <w:marBottom w:val="0"/>
      <w:divBdr>
        <w:top w:val="none" w:sz="0" w:space="0" w:color="auto"/>
        <w:left w:val="none" w:sz="0" w:space="0" w:color="auto"/>
        <w:bottom w:val="none" w:sz="0" w:space="0" w:color="auto"/>
        <w:right w:val="none" w:sz="0" w:space="0" w:color="auto"/>
      </w:divBdr>
      <w:divsChild>
        <w:div w:id="88823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324</Words>
  <Characters>1848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○武蔵野市社会教育関係団体登録要綱</vt:lpstr>
      <vt:lpstr>○武蔵野市社会教育関係団体登録要綱</vt:lpstr>
    </vt:vector>
  </TitlesOfParts>
  <Company>武蔵野市役所</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○武蔵野市社会教育関係団体登録要綱</dc:title>
  <dc:creator>S90154</dc:creator>
  <cp:lastModifiedBy>武蔵野市役所</cp:lastModifiedBy>
  <cp:revision>8</cp:revision>
  <cp:lastPrinted>2026-02-10T01:36:00Z</cp:lastPrinted>
  <dcterms:created xsi:type="dcterms:W3CDTF">2015-09-17T00:39:00Z</dcterms:created>
  <dcterms:modified xsi:type="dcterms:W3CDTF">2026-02-10T01:40:00Z</dcterms:modified>
</cp:coreProperties>
</file>