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DE7BC" w14:textId="77777777" w:rsidR="00451A64" w:rsidRPr="0007357F" w:rsidRDefault="00821EF7" w:rsidP="00FC6BC6">
      <w:pPr>
        <w:spacing w:after="240"/>
        <w:jc w:val="center"/>
        <w:rPr>
          <w:rFonts w:ascii="ＭＳ 明朝" w:eastAsia="ＭＳ 明朝" w:hAnsi="ＭＳ 明朝"/>
          <w:sz w:val="22"/>
        </w:rPr>
      </w:pPr>
      <w:bookmarkStart w:id="0" w:name="_Hlk131077161"/>
      <w:r w:rsidRPr="0007357F">
        <w:rPr>
          <w:rFonts w:ascii="ＭＳ 明朝" w:eastAsia="ＭＳ 明朝" w:hAnsi="ＭＳ 明朝" w:hint="eastAsia"/>
          <w:sz w:val="22"/>
        </w:rPr>
        <w:t>医療的ケア指示書</w:t>
      </w:r>
    </w:p>
    <w:p w14:paraId="6E4000CB" w14:textId="77777777" w:rsidR="00821EF7" w:rsidRPr="0007357F" w:rsidRDefault="00821EF7" w:rsidP="00B2375B">
      <w:pPr>
        <w:rPr>
          <w:rFonts w:ascii="ＭＳ 明朝" w:eastAsia="ＭＳ 明朝" w:hAnsi="ＭＳ 明朝"/>
          <w:sz w:val="18"/>
          <w:szCs w:val="18"/>
        </w:rPr>
      </w:pPr>
      <w:r w:rsidRPr="0007357F">
        <w:rPr>
          <w:rFonts w:ascii="ＭＳ 明朝" w:eastAsia="ＭＳ 明朝" w:hAnsi="ＭＳ 明朝" w:hint="eastAsia"/>
          <w:sz w:val="18"/>
          <w:szCs w:val="18"/>
        </w:rPr>
        <w:t>標記の件について、下記のとおり指示いたします。指示</w:t>
      </w:r>
      <w:r w:rsidR="00AD2F80" w:rsidRPr="0007357F">
        <w:rPr>
          <w:rFonts w:ascii="ＭＳ 明朝" w:eastAsia="ＭＳ 明朝" w:hAnsi="ＭＳ 明朝" w:hint="eastAsia"/>
          <w:sz w:val="18"/>
          <w:szCs w:val="18"/>
        </w:rPr>
        <w:t>期間</w:t>
      </w:r>
      <w:r w:rsidRPr="0007357F">
        <w:rPr>
          <w:rFonts w:ascii="ＭＳ 明朝" w:eastAsia="ＭＳ 明朝" w:hAnsi="ＭＳ 明朝" w:hint="eastAsia"/>
          <w:sz w:val="18"/>
          <w:szCs w:val="18"/>
        </w:rPr>
        <w:t xml:space="preserve">（　　</w:t>
      </w:r>
      <w:r w:rsidR="009A4CB7" w:rsidRPr="0007357F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07357F">
        <w:rPr>
          <w:rFonts w:ascii="ＭＳ 明朝" w:eastAsia="ＭＳ 明朝" w:hAnsi="ＭＳ 明朝" w:hint="eastAsia"/>
          <w:sz w:val="18"/>
          <w:szCs w:val="18"/>
        </w:rPr>
        <w:t xml:space="preserve">　年　</w:t>
      </w:r>
      <w:r w:rsidR="009A4CB7" w:rsidRPr="0007357F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07357F">
        <w:rPr>
          <w:rFonts w:ascii="ＭＳ 明朝" w:eastAsia="ＭＳ 明朝" w:hAnsi="ＭＳ 明朝" w:hint="eastAsia"/>
          <w:sz w:val="18"/>
          <w:szCs w:val="18"/>
        </w:rPr>
        <w:t>月</w:t>
      </w:r>
      <w:r w:rsidR="009A4CB7" w:rsidRPr="0007357F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07357F">
        <w:rPr>
          <w:rFonts w:ascii="ＭＳ 明朝" w:eastAsia="ＭＳ 明朝" w:hAnsi="ＭＳ 明朝" w:hint="eastAsia"/>
          <w:sz w:val="18"/>
          <w:szCs w:val="18"/>
        </w:rPr>
        <w:t xml:space="preserve">　日～</w:t>
      </w:r>
      <w:r w:rsidR="009A4CB7" w:rsidRPr="0007357F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07357F">
        <w:rPr>
          <w:rFonts w:ascii="ＭＳ 明朝" w:eastAsia="ＭＳ 明朝" w:hAnsi="ＭＳ 明朝" w:hint="eastAsia"/>
          <w:sz w:val="18"/>
          <w:szCs w:val="18"/>
        </w:rPr>
        <w:t xml:space="preserve">　　　年</w:t>
      </w:r>
      <w:r w:rsidR="009A4CB7" w:rsidRPr="0007357F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07357F">
        <w:rPr>
          <w:rFonts w:ascii="ＭＳ 明朝" w:eastAsia="ＭＳ 明朝" w:hAnsi="ＭＳ 明朝" w:hint="eastAsia"/>
          <w:sz w:val="18"/>
          <w:szCs w:val="18"/>
        </w:rPr>
        <w:t xml:space="preserve">　月</w:t>
      </w:r>
      <w:r w:rsidR="009A4CB7" w:rsidRPr="0007357F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07357F">
        <w:rPr>
          <w:rFonts w:ascii="ＭＳ 明朝" w:eastAsia="ＭＳ 明朝" w:hAnsi="ＭＳ 明朝" w:hint="eastAsia"/>
          <w:sz w:val="18"/>
          <w:szCs w:val="18"/>
        </w:rPr>
        <w:t xml:space="preserve">　日）</w:t>
      </w:r>
    </w:p>
    <w:tbl>
      <w:tblPr>
        <w:tblStyle w:val="a3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413"/>
        <w:gridCol w:w="3544"/>
        <w:gridCol w:w="992"/>
        <w:gridCol w:w="4245"/>
      </w:tblGrid>
      <w:tr w:rsidR="0007357F" w:rsidRPr="0007357F" w14:paraId="06F9A389" w14:textId="77777777" w:rsidTr="00472E99">
        <w:trPr>
          <w:trHeight w:val="219"/>
        </w:trPr>
        <w:tc>
          <w:tcPr>
            <w:tcW w:w="1413" w:type="dxa"/>
            <w:vAlign w:val="center"/>
          </w:tcPr>
          <w:p w14:paraId="286B625C" w14:textId="77777777" w:rsidR="00821EF7" w:rsidRPr="0007357F" w:rsidRDefault="00821EF7" w:rsidP="00B2375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保育施設名</w:t>
            </w:r>
          </w:p>
        </w:tc>
        <w:tc>
          <w:tcPr>
            <w:tcW w:w="8781" w:type="dxa"/>
            <w:gridSpan w:val="3"/>
            <w:vAlign w:val="center"/>
          </w:tcPr>
          <w:p w14:paraId="3AA92B94" w14:textId="77777777" w:rsidR="00821EF7" w:rsidRPr="0007357F" w:rsidRDefault="00821EF7" w:rsidP="00B2375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7357F" w:rsidRPr="0007357F" w14:paraId="28CE4F57" w14:textId="77777777" w:rsidTr="00472E99">
        <w:trPr>
          <w:trHeight w:val="226"/>
        </w:trPr>
        <w:tc>
          <w:tcPr>
            <w:tcW w:w="1413" w:type="dxa"/>
            <w:vAlign w:val="center"/>
          </w:tcPr>
          <w:p w14:paraId="32037F49" w14:textId="77777777" w:rsidR="006514E4" w:rsidRPr="0007357F" w:rsidRDefault="006514E4" w:rsidP="00B2375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児童氏名</w:t>
            </w:r>
          </w:p>
        </w:tc>
        <w:tc>
          <w:tcPr>
            <w:tcW w:w="3544" w:type="dxa"/>
            <w:vAlign w:val="center"/>
          </w:tcPr>
          <w:p w14:paraId="4B36D60E" w14:textId="77777777" w:rsidR="006514E4" w:rsidRPr="0007357F" w:rsidRDefault="006514E4" w:rsidP="00B2375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1BEBC51" w14:textId="77777777" w:rsidR="006514E4" w:rsidRPr="0007357F" w:rsidRDefault="006514E4" w:rsidP="00B2375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生年月日　　　　　　　</w:t>
            </w:r>
          </w:p>
        </w:tc>
        <w:tc>
          <w:tcPr>
            <w:tcW w:w="4245" w:type="dxa"/>
            <w:vAlign w:val="center"/>
          </w:tcPr>
          <w:p w14:paraId="5D4B321C" w14:textId="77777777" w:rsidR="006514E4" w:rsidRPr="0007357F" w:rsidRDefault="006514E4" w:rsidP="00B2375B">
            <w:pPr>
              <w:ind w:right="20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年　　　月　　　日　　　歳</w:t>
            </w:r>
          </w:p>
        </w:tc>
      </w:tr>
      <w:tr w:rsidR="0007357F" w:rsidRPr="0007357F" w14:paraId="3FA18632" w14:textId="77777777" w:rsidTr="00472E99">
        <w:trPr>
          <w:trHeight w:val="203"/>
        </w:trPr>
        <w:tc>
          <w:tcPr>
            <w:tcW w:w="1413" w:type="dxa"/>
            <w:vAlign w:val="center"/>
          </w:tcPr>
          <w:p w14:paraId="0DC6770E" w14:textId="77777777" w:rsidR="00821EF7" w:rsidRPr="0007357F" w:rsidRDefault="00821EF7" w:rsidP="00B2375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主たる疾患名</w:t>
            </w:r>
          </w:p>
        </w:tc>
        <w:tc>
          <w:tcPr>
            <w:tcW w:w="8781" w:type="dxa"/>
            <w:gridSpan w:val="3"/>
            <w:vAlign w:val="center"/>
          </w:tcPr>
          <w:p w14:paraId="11D1FB47" w14:textId="77777777" w:rsidR="00821EF7" w:rsidRPr="0007357F" w:rsidRDefault="00821EF7" w:rsidP="00B2375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7357F" w:rsidRPr="0007357F" w14:paraId="28CD72BF" w14:textId="77777777" w:rsidTr="00472E99">
        <w:trPr>
          <w:trHeight w:val="67"/>
        </w:trPr>
        <w:tc>
          <w:tcPr>
            <w:tcW w:w="1413" w:type="dxa"/>
            <w:vAlign w:val="center"/>
          </w:tcPr>
          <w:p w14:paraId="32A5F6DE" w14:textId="77777777" w:rsidR="00821EF7" w:rsidRPr="0007357F" w:rsidRDefault="00821EF7" w:rsidP="00B2375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投薬中の薬剤</w:t>
            </w:r>
          </w:p>
        </w:tc>
        <w:tc>
          <w:tcPr>
            <w:tcW w:w="8781" w:type="dxa"/>
            <w:gridSpan w:val="3"/>
            <w:vAlign w:val="center"/>
          </w:tcPr>
          <w:p w14:paraId="23FC8029" w14:textId="77777777" w:rsidR="00821EF7" w:rsidRPr="0007357F" w:rsidRDefault="00821EF7" w:rsidP="00B2375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6CB7D8A9" w14:textId="77777777" w:rsidR="00821EF7" w:rsidRPr="0007357F" w:rsidRDefault="00821EF7" w:rsidP="00B2375B">
      <w:pPr>
        <w:rPr>
          <w:rFonts w:ascii="ＭＳ 明朝" w:eastAsia="ＭＳ 明朝" w:hAnsi="ＭＳ 明朝"/>
          <w:sz w:val="18"/>
          <w:szCs w:val="18"/>
        </w:rPr>
      </w:pPr>
      <w:r w:rsidRPr="0007357F">
        <w:rPr>
          <w:rFonts w:ascii="ＭＳ 明朝" w:eastAsia="ＭＳ 明朝" w:hAnsi="ＭＳ 明朝" w:hint="eastAsia"/>
          <w:sz w:val="18"/>
          <w:szCs w:val="18"/>
        </w:rPr>
        <w:t>＊該当の指示内容に</w:t>
      </w:r>
      <w:r w:rsidR="00EF20E2" w:rsidRPr="0007357F">
        <w:rPr>
          <w:rFonts w:ascii="ＭＳ 明朝" w:eastAsia="ＭＳ 明朝" w:hAnsi="ＭＳ 明朝" w:cs="Segoe UI Emoji" w:hint="eastAsia"/>
          <w:sz w:val="18"/>
          <w:szCs w:val="18"/>
        </w:rPr>
        <w:t>✓（</w:t>
      </w:r>
      <w:r w:rsidRPr="0007357F">
        <w:rPr>
          <w:rFonts w:ascii="ＭＳ 明朝" w:eastAsia="ＭＳ 明朝" w:hAnsi="ＭＳ 明朝" w:hint="eastAsia"/>
          <w:sz w:val="18"/>
          <w:szCs w:val="18"/>
        </w:rPr>
        <w:t>チェック）・数値等を記入ください。</w:t>
      </w:r>
    </w:p>
    <w:tbl>
      <w:tblPr>
        <w:tblStyle w:val="a3"/>
        <w:tblW w:w="0" w:type="auto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40"/>
        <w:gridCol w:w="9354"/>
      </w:tblGrid>
      <w:tr w:rsidR="0007357F" w:rsidRPr="0007357F" w14:paraId="4F12AF03" w14:textId="77777777" w:rsidTr="00E35DD1">
        <w:trPr>
          <w:jc w:val="center"/>
        </w:trPr>
        <w:tc>
          <w:tcPr>
            <w:tcW w:w="10194" w:type="dxa"/>
            <w:gridSpan w:val="2"/>
          </w:tcPr>
          <w:p w14:paraId="63FFABFA" w14:textId="50EC2A26" w:rsidR="00821EF7" w:rsidRPr="0007357F" w:rsidRDefault="00821EF7" w:rsidP="00B2375B">
            <w:pPr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B2375B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経管栄養（経鼻胃管）</w:t>
            </w:r>
            <w:r w:rsidR="007E637A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B2375B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47283E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胃ろうによる経管栄養　　□</w:t>
            </w:r>
            <w:r w:rsidR="00B2375B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47283E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腸ろうによる経管栄養</w:t>
            </w:r>
            <w:r w:rsidR="0071684E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□　導尿</w:t>
            </w:r>
          </w:p>
          <w:p w14:paraId="627574E7" w14:textId="38D543C4" w:rsidR="00821EF7" w:rsidRPr="0007357F" w:rsidRDefault="0047283E" w:rsidP="0071684E">
            <w:pPr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B2375B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口腔内の喀痰吸引　□</w:t>
            </w:r>
            <w:r w:rsidR="00B2375B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鼻腔内の</w:t>
            </w:r>
            <w:r w:rsidR="00A178E9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喀痰吸引　□</w:t>
            </w:r>
            <w:r w:rsidR="00B2375B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136B87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気管カニューレ内部の喀痰吸引　</w:t>
            </w:r>
            <w:r w:rsidR="00A178E9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□その他（</w:t>
            </w:r>
            <w:r w:rsidR="007E637A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B2375B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71684E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</w:t>
            </w:r>
            <w:r w:rsidR="00A178E9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）</w:t>
            </w:r>
          </w:p>
        </w:tc>
      </w:tr>
      <w:tr w:rsidR="0007357F" w:rsidRPr="0007357F" w14:paraId="62446B8E" w14:textId="77777777" w:rsidTr="00E35DD1">
        <w:trPr>
          <w:trHeight w:val="1757"/>
          <w:jc w:val="center"/>
        </w:trPr>
        <w:tc>
          <w:tcPr>
            <w:tcW w:w="840" w:type="dxa"/>
            <w:vMerge w:val="restart"/>
            <w:textDirection w:val="tbRlV"/>
            <w:vAlign w:val="center"/>
          </w:tcPr>
          <w:p w14:paraId="1AD0F1EA" w14:textId="77777777" w:rsidR="00A178E9" w:rsidRPr="0007357F" w:rsidRDefault="00A178E9" w:rsidP="00B2375B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経管栄養</w:t>
            </w:r>
          </w:p>
        </w:tc>
        <w:tc>
          <w:tcPr>
            <w:tcW w:w="9354" w:type="dxa"/>
          </w:tcPr>
          <w:p w14:paraId="5CDD6018" w14:textId="77777777" w:rsidR="00A178E9" w:rsidRPr="0007357F" w:rsidRDefault="00A178E9" w:rsidP="00B2375B">
            <w:pPr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B2375B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鼻腔留置チューブ　サイズ（　　　）Fr．　　挿入長さ（　　　）㎝</w:t>
            </w:r>
          </w:p>
          <w:p w14:paraId="33BC5A80" w14:textId="77777777" w:rsidR="00A178E9" w:rsidRPr="0007357F" w:rsidRDefault="00A178E9" w:rsidP="00B2375B">
            <w:pPr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B2375B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胃ろう　</w:t>
            </w:r>
            <w:r w:rsidR="00B2375B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B2375B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腸ろう</w:t>
            </w:r>
          </w:p>
          <w:p w14:paraId="5BE8BBE9" w14:textId="77777777" w:rsidR="00A178E9" w:rsidRPr="0007357F" w:rsidRDefault="00A178E9" w:rsidP="00B2375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B2375B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チューブの種類（　　　　　　）　サイズ（　　　）Fr．　（　　　　）㎝　挿入</w:t>
            </w:r>
          </w:p>
          <w:p w14:paraId="0A7DCA91" w14:textId="23C7F900" w:rsidR="00A178E9" w:rsidRPr="0007357F" w:rsidRDefault="00A178E9" w:rsidP="00B2375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B2375B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バルンの水の量（　　　　）ml</w:t>
            </w:r>
            <w:r w:rsidR="00BB4D4D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Yガーゼ　　有　・　無</w:t>
            </w:r>
          </w:p>
          <w:p w14:paraId="16D0C5E4" w14:textId="77777777" w:rsidR="00A178E9" w:rsidRPr="0007357F" w:rsidRDefault="00A178E9" w:rsidP="00B2375B">
            <w:pPr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チューブの抜去時の対応</w:t>
            </w:r>
            <w:r w:rsidR="007E637A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9807F2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　　　　　　　　　　　　　　　　　　　</w:t>
            </w:r>
            <w:r w:rsidR="007E637A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7E637A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07357F" w:rsidRPr="0007357F" w14:paraId="13D9D790" w14:textId="77777777" w:rsidTr="00E35DD1">
        <w:trPr>
          <w:trHeight w:val="42"/>
          <w:jc w:val="center"/>
        </w:trPr>
        <w:tc>
          <w:tcPr>
            <w:tcW w:w="840" w:type="dxa"/>
            <w:vMerge/>
            <w:vAlign w:val="center"/>
          </w:tcPr>
          <w:p w14:paraId="75DF1B79" w14:textId="77777777" w:rsidR="00A178E9" w:rsidRPr="0007357F" w:rsidRDefault="00A178E9" w:rsidP="00B2375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4" w:type="dxa"/>
          </w:tcPr>
          <w:p w14:paraId="0B2DD896" w14:textId="7A50A1A0" w:rsidR="00A178E9" w:rsidRPr="0007357F" w:rsidRDefault="00A178E9" w:rsidP="00B2375B">
            <w:pPr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B2375B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栄養剤</w:t>
            </w:r>
            <w:r w:rsidR="00BB4D4D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・ミルク</w:t>
            </w: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注入</w:t>
            </w:r>
          </w:p>
          <w:p w14:paraId="78DAAE0F" w14:textId="5D13D180" w:rsidR="00A178E9" w:rsidRPr="0007357F" w:rsidRDefault="00A178E9" w:rsidP="00B2375B">
            <w:pPr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栄養剤</w:t>
            </w:r>
            <w:r w:rsidR="00BB4D4D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・ミルク</w:t>
            </w: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実施時間（　</w:t>
            </w:r>
            <w:r w:rsidR="006514E4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：</w:t>
            </w:r>
            <w:r w:rsidR="006514E4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）（</w:t>
            </w:r>
            <w:r w:rsidR="006514E4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：　</w:t>
            </w:r>
            <w:r w:rsidR="006514E4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  <w:p w14:paraId="78545ECC" w14:textId="77777777" w:rsidR="00A178E9" w:rsidRPr="0007357F" w:rsidRDefault="000252EB" w:rsidP="00B2375B">
            <w:pPr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内容</w:t>
            </w:r>
            <w:r w:rsidR="00A178E9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・量（　　　　　</w:t>
            </w:r>
            <w:r w:rsidR="006514E4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</w:t>
            </w:r>
            <w:r w:rsidR="00A178E9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）注入時間（</w:t>
            </w:r>
            <w:r w:rsidR="009807F2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A178E9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分　～</w:t>
            </w:r>
            <w:r w:rsidR="009807F2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A178E9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分）</w:t>
            </w:r>
          </w:p>
          <w:p w14:paraId="57C5A0EF" w14:textId="77777777" w:rsidR="000252EB" w:rsidRPr="0007357F" w:rsidRDefault="000252EB" w:rsidP="00B2375B">
            <w:pPr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B2375B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胃残量が（　</w:t>
            </w:r>
            <w:r w:rsidR="009807F2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）未満の時は、そのまま予定量を注入する</w:t>
            </w:r>
          </w:p>
          <w:p w14:paraId="53BBCF28" w14:textId="77777777" w:rsidR="000252EB" w:rsidRPr="0007357F" w:rsidRDefault="000252EB" w:rsidP="00B2375B">
            <w:pPr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B2375B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胃残量が（　　</w:t>
            </w:r>
            <w:r w:rsidR="009807F2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）ml以上（</w:t>
            </w:r>
            <w:r w:rsidR="009807F2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）ml未満の時</w:t>
            </w:r>
            <w:r w:rsidR="006514E4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B2375B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　　　　　　　　　</w:t>
            </w: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  <w:p w14:paraId="670725AB" w14:textId="77777777" w:rsidR="000252EB" w:rsidRPr="0007357F" w:rsidRDefault="000252EB" w:rsidP="00B2375B">
            <w:pPr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B2375B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胃残量が（　</w:t>
            </w:r>
            <w:r w:rsidR="009807F2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）ml以上の時（</w:t>
            </w:r>
            <w:r w:rsidR="00B2375B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　　　　　　　　　　　　　　　　　</w:t>
            </w: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  <w:p w14:paraId="183CFFCB" w14:textId="77777777" w:rsidR="000252EB" w:rsidRPr="0007357F" w:rsidRDefault="000252EB" w:rsidP="00B2375B">
            <w:pPr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B2375B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胃残の色に異常がある（褐色・黄色・緑色）場合は（</w:t>
            </w:r>
            <w:r w:rsidR="00B2375B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　　　　　　　　　</w:t>
            </w: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  <w:p w14:paraId="772DCD15" w14:textId="77777777" w:rsidR="000252EB" w:rsidRPr="0007357F" w:rsidRDefault="000252EB" w:rsidP="00B2375B">
            <w:pPr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B2375B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その他、胃残の性状に異常がある場合の対応</w:t>
            </w:r>
          </w:p>
          <w:p w14:paraId="3321A3A1" w14:textId="77777777" w:rsidR="000252EB" w:rsidRPr="0007357F" w:rsidRDefault="000252EB" w:rsidP="00B2375B">
            <w:pPr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　　　　　　　　　　　　　　　　　　　　</w:t>
            </w:r>
            <w:r w:rsidR="006514E4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</w:t>
            </w: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　　　　　　　）</w:t>
            </w:r>
          </w:p>
          <w:p w14:paraId="2C8F1ADA" w14:textId="77777777" w:rsidR="000252EB" w:rsidRPr="0007357F" w:rsidRDefault="000252EB" w:rsidP="00B2375B">
            <w:pPr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B2375B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水分注入　実施時間（　：　）（　：　）</w:t>
            </w:r>
          </w:p>
          <w:p w14:paraId="0905DBFD" w14:textId="77777777" w:rsidR="000252EB" w:rsidRPr="0007357F" w:rsidRDefault="000252EB" w:rsidP="00B2375B">
            <w:pPr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内容（　　　　　　　）　１回量（　　　　　　）注入速度（　　分　～　　分）</w:t>
            </w:r>
          </w:p>
          <w:p w14:paraId="40D534A1" w14:textId="77777777" w:rsidR="000252EB" w:rsidRPr="0007357F" w:rsidRDefault="000252EB" w:rsidP="00B2375B">
            <w:pPr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□胃残量が（　</w:t>
            </w:r>
            <w:r w:rsidR="009807F2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）未満の時は、そのまま予定量を注入する</w:t>
            </w:r>
          </w:p>
          <w:p w14:paraId="4E50D569" w14:textId="77777777" w:rsidR="000252EB" w:rsidRPr="0007357F" w:rsidRDefault="000252EB" w:rsidP="00B2375B">
            <w:pPr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□胃残量が（　</w:t>
            </w:r>
            <w:r w:rsidR="009807F2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）ml以上（　</w:t>
            </w:r>
            <w:r w:rsidR="009807F2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）ml未満の時（</w:t>
            </w:r>
            <w:r w:rsidR="00B2375B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　　　　　　　　　　</w:t>
            </w: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  <w:p w14:paraId="0E17FD95" w14:textId="77777777" w:rsidR="000252EB" w:rsidRPr="0007357F" w:rsidRDefault="000252EB" w:rsidP="00B2375B">
            <w:pPr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□胃残量が（　</w:t>
            </w:r>
            <w:r w:rsidR="009807F2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）ml以上の時（</w:t>
            </w:r>
            <w:r w:rsidR="006514E4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　　　　　　　　　</w:t>
            </w:r>
            <w:r w:rsidR="00B2375B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</w:t>
            </w: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  <w:p w14:paraId="4967E7D6" w14:textId="77777777" w:rsidR="000252EB" w:rsidRPr="0007357F" w:rsidRDefault="000252EB" w:rsidP="00B2375B">
            <w:pPr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□胃残の色に異常がある（褐色・黄色・緑色）場合は（</w:t>
            </w:r>
            <w:r w:rsidR="00B2375B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</w:t>
            </w: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）</w:t>
            </w:r>
          </w:p>
          <w:p w14:paraId="3235EB1D" w14:textId="77777777" w:rsidR="000252EB" w:rsidRPr="0007357F" w:rsidRDefault="000252EB" w:rsidP="00B2375B">
            <w:pPr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□その他、胃残の性状に異常がある場合の対応</w:t>
            </w:r>
          </w:p>
          <w:p w14:paraId="5989805D" w14:textId="77777777" w:rsidR="000252EB" w:rsidRPr="0007357F" w:rsidRDefault="000252EB" w:rsidP="00B2375B">
            <w:pPr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　　　　　　　　　　　　　　　　　　</w:t>
            </w:r>
            <w:r w:rsidR="001909D7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</w:t>
            </w:r>
            <w:r w:rsidR="009A4CB7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</w:t>
            </w: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　　　　）</w:t>
            </w:r>
          </w:p>
          <w:p w14:paraId="0B0E5EE8" w14:textId="77777777" w:rsidR="000252EB" w:rsidRPr="0007357F" w:rsidRDefault="000252EB" w:rsidP="00B2375B">
            <w:pPr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B2375B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薬剤注入　</w:t>
            </w:r>
            <w:r w:rsidR="002219C0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実施時間（　</w:t>
            </w:r>
            <w:r w:rsidR="009A4CB7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2219C0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：　</w:t>
            </w:r>
            <w:r w:rsidR="009A4CB7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2219C0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）（</w:t>
            </w:r>
            <w:r w:rsidR="009A4CB7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2219C0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：　</w:t>
            </w:r>
            <w:r w:rsidR="009A4CB7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2219C0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  <w:p w14:paraId="415BAC12" w14:textId="77777777" w:rsidR="002219C0" w:rsidRPr="0007357F" w:rsidRDefault="002219C0" w:rsidP="00B2375B">
            <w:pPr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内服内容や注意点</w:t>
            </w:r>
            <w:r w:rsidR="009807F2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等</w:t>
            </w:r>
            <w:r w:rsidR="001909D7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9807F2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9A4CB7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="009A4CB7" w:rsidRPr="0007357F">
              <w:rPr>
                <w:rFonts w:ascii="ＭＳ 明朝" w:eastAsia="ＭＳ 明朝" w:hAnsi="ＭＳ 明朝"/>
                <w:sz w:val="18"/>
                <w:szCs w:val="18"/>
              </w:rPr>
              <w:t xml:space="preserve">                                                                    </w:t>
            </w:r>
            <w:r w:rsidR="001909D7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  <w:p w14:paraId="74E4F472" w14:textId="77777777" w:rsidR="002219C0" w:rsidRPr="0007357F" w:rsidRDefault="002219C0" w:rsidP="00B2375B">
            <w:pPr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B2375B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胃からの脱気</w:t>
            </w:r>
          </w:p>
          <w:p w14:paraId="0E82A550" w14:textId="77777777" w:rsidR="002219C0" w:rsidRPr="0007357F" w:rsidRDefault="002219C0" w:rsidP="00B2375B">
            <w:pPr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脱気のタイミング　　注入前　注入中　注入後　その他（</w:t>
            </w:r>
            <w:r w:rsidR="006514E4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：　</w:t>
            </w:r>
            <w:r w:rsidR="006514E4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）（</w:t>
            </w:r>
            <w:r w:rsidR="006514E4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：</w:t>
            </w:r>
            <w:r w:rsidR="006514E4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）</w:t>
            </w:r>
          </w:p>
          <w:p w14:paraId="450CB71E" w14:textId="77777777" w:rsidR="002219C0" w:rsidRPr="0007357F" w:rsidRDefault="002219C0" w:rsidP="00B2375B">
            <w:pPr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注意点</w:t>
            </w:r>
            <w:r w:rsidR="007E637A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等（　　　　　　　　　　　　　　　　　　　　　　　　　　</w:t>
            </w:r>
            <w:r w:rsidR="009A4CB7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="007E637A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　）</w:t>
            </w:r>
          </w:p>
        </w:tc>
      </w:tr>
      <w:tr w:rsidR="0007357F" w:rsidRPr="0007357F" w14:paraId="77B6EDFD" w14:textId="77777777" w:rsidTr="00E35DD1">
        <w:trPr>
          <w:trHeight w:val="42"/>
          <w:jc w:val="center"/>
        </w:trPr>
        <w:tc>
          <w:tcPr>
            <w:tcW w:w="840" w:type="dxa"/>
            <w:textDirection w:val="tbRlV"/>
            <w:vAlign w:val="center"/>
          </w:tcPr>
          <w:p w14:paraId="0285893D" w14:textId="47417C7F" w:rsidR="0071684E" w:rsidRPr="0007357F" w:rsidRDefault="0071684E" w:rsidP="0071684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導尿</w:t>
            </w:r>
          </w:p>
        </w:tc>
        <w:tc>
          <w:tcPr>
            <w:tcW w:w="9354" w:type="dxa"/>
          </w:tcPr>
          <w:p w14:paraId="3651E728" w14:textId="77777777" w:rsidR="0071684E" w:rsidRPr="0007357F" w:rsidRDefault="0071684E" w:rsidP="0071684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実施時間（　　：　　）（　　：　　）（　　：　　）（　　：　　）（　　：　　）（　　：　　）</w:t>
            </w:r>
          </w:p>
          <w:p w14:paraId="60BB2824" w14:textId="77777777" w:rsidR="00E35DD1" w:rsidRPr="0007357F" w:rsidRDefault="0071684E" w:rsidP="0071684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カテーテルの種類（　　　　　　　　）　サイズ（　　　　）Fr．　尿道に挿入する長さ（　　　　　）㎝　</w:t>
            </w:r>
          </w:p>
          <w:p w14:paraId="57EE9AD6" w14:textId="4EB8D53B" w:rsidR="0071684E" w:rsidRPr="0007357F" w:rsidRDefault="0071684E" w:rsidP="00E35DD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用手圧迫（　可　・不可）</w:t>
            </w:r>
            <w:r w:rsidR="00E35DD1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注意点等（　　</w:t>
            </w:r>
            <w:r w:rsidR="00E35DD1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　　　　　　　　　　　　　　）</w:t>
            </w:r>
          </w:p>
        </w:tc>
      </w:tr>
      <w:tr w:rsidR="0007357F" w:rsidRPr="0007357F" w14:paraId="09591B5C" w14:textId="77777777" w:rsidTr="00E35DD1">
        <w:trPr>
          <w:cantSplit/>
          <w:trHeight w:val="954"/>
          <w:jc w:val="center"/>
        </w:trPr>
        <w:tc>
          <w:tcPr>
            <w:tcW w:w="840" w:type="dxa"/>
            <w:textDirection w:val="tbRlV"/>
            <w:vAlign w:val="center"/>
          </w:tcPr>
          <w:p w14:paraId="272F64BD" w14:textId="77777777" w:rsidR="00821EF7" w:rsidRPr="0007357F" w:rsidRDefault="002219C0" w:rsidP="00B2375B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lastRenderedPageBreak/>
              <w:t>喀痰吸引</w:t>
            </w:r>
          </w:p>
        </w:tc>
        <w:tc>
          <w:tcPr>
            <w:tcW w:w="9354" w:type="dxa"/>
          </w:tcPr>
          <w:p w14:paraId="02094883" w14:textId="1029D001" w:rsidR="00BB4D4D" w:rsidRPr="0007357F" w:rsidRDefault="00BB4D4D" w:rsidP="00BB4D4D">
            <w:pPr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□　鼻・口からの吸引</w:t>
            </w:r>
          </w:p>
          <w:p w14:paraId="60386DB1" w14:textId="060A13FB" w:rsidR="002219C0" w:rsidRPr="0007357F" w:rsidRDefault="002219C0" w:rsidP="00BB4D4D">
            <w:pPr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吸引カテーテルのサイズ（　</w:t>
            </w:r>
            <w:r w:rsidR="009A4CB7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）Fr．　</w:t>
            </w:r>
            <w:r w:rsidR="002150BD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吸引圧（</w:t>
            </w:r>
            <w:r w:rsidR="009A4CB7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9807F2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2150BD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）㎝</w:t>
            </w:r>
            <w:r w:rsidR="00BB4D4D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H</w:t>
            </w:r>
            <w:r w:rsidR="002150BD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20以下</w:t>
            </w:r>
            <w:r w:rsidR="003429AE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  <w:p w14:paraId="6FD500A1" w14:textId="77777777" w:rsidR="002150BD" w:rsidRPr="0007357F" w:rsidRDefault="00EB5FB3" w:rsidP="00BB4D4D">
            <w:pPr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口からの挿入の長さ（　　　　）㎝　　</w:t>
            </w:r>
            <w:r w:rsidR="002150BD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鼻からの挿入の長さ（　</w:t>
            </w: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2150BD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）</w:t>
            </w:r>
            <w:r w:rsidR="003429AE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㎝</w:t>
            </w:r>
          </w:p>
          <w:p w14:paraId="00DFAC79" w14:textId="77777777" w:rsidR="00D9148D" w:rsidRPr="0007357F" w:rsidRDefault="003429AE" w:rsidP="00BB4D4D">
            <w:pPr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注意点</w:t>
            </w:r>
            <w:r w:rsidR="007E637A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等（</w:t>
            </w: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</w:t>
            </w:r>
            <w:r w:rsidR="007800CF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　　　　　　　　　　　　　　　　　</w:t>
            </w:r>
            <w:r w:rsidR="006514E4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="007E637A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  <w:p w14:paraId="6A8554FC" w14:textId="068C80A7" w:rsidR="00BB4D4D" w:rsidRPr="0007357F" w:rsidRDefault="00BB4D4D" w:rsidP="00BB4D4D">
            <w:pPr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※持続吸引について　吸引カテーテルのサイズ（　　　　）Fr．　吸引圧（　　　　）㎝H20</w:t>
            </w:r>
          </w:p>
          <w:p w14:paraId="70C05445" w14:textId="1171979A" w:rsidR="00BB4D4D" w:rsidRPr="0007357F" w:rsidRDefault="00BB4D4D" w:rsidP="00BB4D4D">
            <w:pPr>
              <w:ind w:firstLineChars="300" w:firstLine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部位（鼻・口）　　挿入の長さ（　　　　）㎝　　注意点等（　　　　　　　　　　　　　　　）</w:t>
            </w:r>
          </w:p>
          <w:p w14:paraId="69438314" w14:textId="14471555" w:rsidR="00BB4D4D" w:rsidRPr="0007357F" w:rsidRDefault="00BB4D4D" w:rsidP="00BB4D4D">
            <w:pPr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□　気管カニューレからの吸引（または気管内吸引）</w:t>
            </w:r>
          </w:p>
          <w:p w14:paraId="5E0878CB" w14:textId="4BAD3D34" w:rsidR="00BB4D4D" w:rsidRPr="0007357F" w:rsidRDefault="00BB4D4D" w:rsidP="00BB4D4D">
            <w:pPr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吸引カテーテルのサイズ（　　　　）Fr．　吸引圧（　　　　）㎝H20以下　</w:t>
            </w:r>
          </w:p>
          <w:p w14:paraId="060EFE7C" w14:textId="225F8369" w:rsidR="00BB4D4D" w:rsidRPr="0007357F" w:rsidRDefault="00BB4D4D" w:rsidP="00BB4D4D">
            <w:pPr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カニューレ入り口からの挿入の長さ（　　　　）㎝</w:t>
            </w:r>
          </w:p>
          <w:p w14:paraId="59861ED1" w14:textId="5011D67F" w:rsidR="00BB4D4D" w:rsidRPr="0007357F" w:rsidRDefault="00BB4D4D" w:rsidP="00BB4D4D">
            <w:pPr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注意点等（　　　　　　　　　　　　　　　　　　　　　　　　　　　　　　　　　　　　　　　）</w:t>
            </w:r>
          </w:p>
        </w:tc>
      </w:tr>
      <w:tr w:rsidR="0007357F" w:rsidRPr="0007357F" w14:paraId="5C33F707" w14:textId="77777777" w:rsidTr="0007357F">
        <w:trPr>
          <w:cantSplit/>
          <w:trHeight w:val="2539"/>
          <w:jc w:val="center"/>
        </w:trPr>
        <w:tc>
          <w:tcPr>
            <w:tcW w:w="840" w:type="dxa"/>
            <w:textDirection w:val="tbRlV"/>
            <w:vAlign w:val="center"/>
          </w:tcPr>
          <w:p w14:paraId="2F592296" w14:textId="4955E205" w:rsidR="0071684E" w:rsidRPr="0007357F" w:rsidRDefault="0071684E" w:rsidP="00E35DD1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気管切開部</w:t>
            </w:r>
          </w:p>
          <w:p w14:paraId="15149BB8" w14:textId="5792A1E1" w:rsidR="0071684E" w:rsidRPr="0007357F" w:rsidRDefault="0071684E" w:rsidP="00E35DD1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の観察</w:t>
            </w:r>
          </w:p>
        </w:tc>
        <w:tc>
          <w:tcPr>
            <w:tcW w:w="9354" w:type="dxa"/>
          </w:tcPr>
          <w:p w14:paraId="334B3DFD" w14:textId="22D59B6E" w:rsidR="005D0236" w:rsidRPr="0007357F" w:rsidRDefault="0071684E" w:rsidP="0016107E">
            <w:pPr>
              <w:ind w:firstLineChars="100" w:firstLine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□単純気管切開　□喉頭気管分離　□その他(　　　　</w:t>
            </w:r>
            <w:r w:rsidR="005D0236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</w:t>
            </w: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)</w:t>
            </w:r>
          </w:p>
          <w:p w14:paraId="74703790" w14:textId="6895DFEF" w:rsidR="0071684E" w:rsidRPr="0007357F" w:rsidRDefault="005D0236" w:rsidP="005D0236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□カフについて　有　・　無</w:t>
            </w:r>
          </w:p>
          <w:p w14:paraId="10107345" w14:textId="63B24A75" w:rsidR="0071684E" w:rsidRPr="0007357F" w:rsidRDefault="0071684E" w:rsidP="0071684E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□肉芽について　有　・　無　・</w:t>
            </w:r>
            <w:r w:rsidR="005D0236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検査(　 　ヶ月毎)　・　不定期(最終検査　 　年　 　月)</w:t>
            </w:r>
          </w:p>
          <w:p w14:paraId="6222DD87" w14:textId="4D59A6FD" w:rsidR="0071684E" w:rsidRPr="0007357F" w:rsidRDefault="0071684E" w:rsidP="0071684E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カニューレの種類(　　　</w:t>
            </w:r>
            <w:r w:rsidR="0007357F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</w:t>
            </w: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　)内径(　　　 　)</w:t>
            </w:r>
            <w:r w:rsidRPr="0007357F">
              <w:rPr>
                <w:rFonts w:ascii="ＭＳ 明朝" w:eastAsia="ＭＳ 明朝" w:hAnsi="ＭＳ 明朝"/>
                <w:sz w:val="18"/>
                <w:szCs w:val="18"/>
              </w:rPr>
              <w:t>mm</w:t>
            </w: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入口から先端までの長さ(　　　 )</w:t>
            </w:r>
            <w:r w:rsidRPr="0007357F">
              <w:rPr>
                <w:rFonts w:ascii="ＭＳ 明朝" w:eastAsia="ＭＳ 明朝" w:hAnsi="ＭＳ 明朝"/>
                <w:sz w:val="18"/>
                <w:szCs w:val="18"/>
              </w:rPr>
              <w:t>cm</w:t>
            </w:r>
          </w:p>
          <w:p w14:paraId="6E997E79" w14:textId="16CEE450" w:rsidR="0071684E" w:rsidRPr="0007357F" w:rsidRDefault="0071684E" w:rsidP="0071684E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カニューレ抜去時や、気管切開部・気管内出血への対応など</w:t>
            </w:r>
          </w:p>
          <w:p w14:paraId="49C9D938" w14:textId="4204CEE0" w:rsidR="0071684E" w:rsidRPr="0007357F" w:rsidRDefault="0071684E" w:rsidP="0071684E">
            <w:pPr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〔　　　　　　　　　　　　　　　　　　　　　　　　　　　　　　　　　　　　　　　　　　〕</w:t>
            </w:r>
          </w:p>
          <w:p w14:paraId="52A69877" w14:textId="5396261E" w:rsidR="00B548C4" w:rsidRPr="0007357F" w:rsidRDefault="00B548C4" w:rsidP="00252E7D">
            <w:pPr>
              <w:ind w:firstLineChars="100" w:firstLine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□スピーチバルブについて　　有　・　無</w:t>
            </w:r>
            <w:r w:rsid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注意点等（　　　</w:t>
            </w:r>
            <w:r w:rsidR="0007357F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</w:t>
            </w:r>
            <w:r w:rsid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</w:t>
            </w:r>
            <w:r w:rsidR="0007357F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）</w:t>
            </w:r>
          </w:p>
        </w:tc>
      </w:tr>
      <w:tr w:rsidR="0007357F" w:rsidRPr="0007357F" w14:paraId="383472FD" w14:textId="77777777" w:rsidTr="00E85FAB">
        <w:trPr>
          <w:cantSplit/>
          <w:trHeight w:val="1153"/>
          <w:jc w:val="center"/>
        </w:trPr>
        <w:tc>
          <w:tcPr>
            <w:tcW w:w="840" w:type="dxa"/>
            <w:textDirection w:val="tbRlV"/>
            <w:vAlign w:val="center"/>
          </w:tcPr>
          <w:p w14:paraId="0A60B3E3" w14:textId="7ECCC75C" w:rsidR="0071684E" w:rsidRPr="0007357F" w:rsidRDefault="00C5154B" w:rsidP="00C5154B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定時の薬液</w:t>
            </w:r>
          </w:p>
          <w:p w14:paraId="5CAFF397" w14:textId="099092E9" w:rsidR="00C5154B" w:rsidRPr="0007357F" w:rsidRDefault="00C5154B" w:rsidP="00C5154B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吸入</w:t>
            </w:r>
          </w:p>
        </w:tc>
        <w:tc>
          <w:tcPr>
            <w:tcW w:w="9354" w:type="dxa"/>
          </w:tcPr>
          <w:p w14:paraId="64D15512" w14:textId="77777777" w:rsidR="00C5154B" w:rsidRPr="0007357F" w:rsidRDefault="00C5154B" w:rsidP="00C5154B">
            <w:pPr>
              <w:ind w:firstLineChars="100" w:firstLine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吸入時間（　　　:　　　）（　　　:　　　）</w:t>
            </w:r>
          </w:p>
          <w:p w14:paraId="5EDC65F1" w14:textId="6B8F13AD" w:rsidR="00C5154B" w:rsidRPr="0007357F" w:rsidRDefault="00C5154B" w:rsidP="00472E99">
            <w:pPr>
              <w:ind w:left="1440" w:hangingChars="800" w:hanging="14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吸入薬内容／量（　　　　　　／　　　　）　（　　　　　　／　　　　）　（　　　　　　／　　　　）</w:t>
            </w:r>
          </w:p>
          <w:p w14:paraId="6520D912" w14:textId="483FB73A" w:rsidR="00C5154B" w:rsidRPr="0007357F" w:rsidRDefault="00C5154B" w:rsidP="00C5154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注意点など〔　　　　　　　　　　　　　　　　　　　　　　　　　　　　　　　　　　　　　〕</w:t>
            </w:r>
          </w:p>
        </w:tc>
      </w:tr>
      <w:tr w:rsidR="0007357F" w:rsidRPr="0007357F" w14:paraId="63E043C9" w14:textId="77777777" w:rsidTr="00E35DD1">
        <w:trPr>
          <w:cantSplit/>
          <w:trHeight w:val="739"/>
          <w:jc w:val="center"/>
        </w:trPr>
        <w:tc>
          <w:tcPr>
            <w:tcW w:w="840" w:type="dxa"/>
            <w:textDirection w:val="tbRlV"/>
            <w:vAlign w:val="center"/>
          </w:tcPr>
          <w:p w14:paraId="0327610D" w14:textId="110903B2" w:rsidR="0071684E" w:rsidRPr="0007357F" w:rsidRDefault="00C5154B" w:rsidP="00C5154B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酸素</w:t>
            </w:r>
          </w:p>
          <w:p w14:paraId="0B98ED90" w14:textId="3AE1CAA1" w:rsidR="00C5154B" w:rsidRPr="0007357F" w:rsidRDefault="00C5154B" w:rsidP="00C5154B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管理</w:t>
            </w:r>
          </w:p>
        </w:tc>
        <w:tc>
          <w:tcPr>
            <w:tcW w:w="9354" w:type="dxa"/>
          </w:tcPr>
          <w:p w14:paraId="70337DBD" w14:textId="77777777" w:rsidR="00C5154B" w:rsidRPr="0007357F" w:rsidRDefault="00C5154B" w:rsidP="00C5154B">
            <w:pPr>
              <w:ind w:firstLineChars="100" w:firstLine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酸素流量(　　　　)Ｌ／分　　S</w:t>
            </w:r>
            <w:r w:rsidRPr="0007357F">
              <w:rPr>
                <w:rFonts w:ascii="ＭＳ 明朝" w:eastAsia="ＭＳ 明朝" w:hAnsi="ＭＳ 明朝"/>
                <w:sz w:val="18"/>
                <w:szCs w:val="18"/>
              </w:rPr>
              <w:t>PO2</w:t>
            </w: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(　　　　)％以下の場合〔　　　　　　　　　　　　　　　〕</w:t>
            </w:r>
          </w:p>
          <w:p w14:paraId="04DE6BF5" w14:textId="026BADB5" w:rsidR="00C5154B" w:rsidRPr="0007357F" w:rsidRDefault="00C5154B" w:rsidP="00C5154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注意点など〔　　　　　　　　　　　　　　　　　　　　　　　　　　　　　　　　　　　　　〕</w:t>
            </w:r>
          </w:p>
        </w:tc>
      </w:tr>
      <w:tr w:rsidR="0007357F" w:rsidRPr="0007357F" w14:paraId="2F528989" w14:textId="77777777" w:rsidTr="0007357F">
        <w:trPr>
          <w:cantSplit/>
          <w:trHeight w:val="784"/>
          <w:jc w:val="center"/>
        </w:trPr>
        <w:tc>
          <w:tcPr>
            <w:tcW w:w="840" w:type="dxa"/>
            <w:textDirection w:val="tbRlV"/>
            <w:vAlign w:val="center"/>
          </w:tcPr>
          <w:p w14:paraId="03ED5EFA" w14:textId="13694315" w:rsidR="0071684E" w:rsidRPr="0007357F" w:rsidRDefault="00C5154B" w:rsidP="00C5154B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血糖値</w:t>
            </w:r>
          </w:p>
          <w:p w14:paraId="135A9AF0" w14:textId="052BFF4A" w:rsidR="00C5154B" w:rsidRPr="0007357F" w:rsidRDefault="00C5154B" w:rsidP="00C5154B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測定等</w:t>
            </w:r>
          </w:p>
        </w:tc>
        <w:tc>
          <w:tcPr>
            <w:tcW w:w="9354" w:type="dxa"/>
          </w:tcPr>
          <w:p w14:paraId="21B593A8" w14:textId="77777777" w:rsidR="00C5154B" w:rsidRPr="0007357F" w:rsidRDefault="00C5154B" w:rsidP="00C5154B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測定時間（　　　:　　　）（　　　:　　　）</w:t>
            </w:r>
          </w:p>
          <w:p w14:paraId="15F6922D" w14:textId="4DEE4CE7" w:rsidR="00C5154B" w:rsidRPr="0007357F" w:rsidRDefault="00C5154B" w:rsidP="00C5154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対処方法　詳細は別紙に記載のこと</w:t>
            </w:r>
          </w:p>
        </w:tc>
      </w:tr>
      <w:tr w:rsidR="0007357F" w:rsidRPr="0007357F" w14:paraId="37C1081F" w14:textId="77777777" w:rsidTr="004D516A">
        <w:trPr>
          <w:cantSplit/>
          <w:trHeight w:val="1299"/>
          <w:jc w:val="center"/>
        </w:trPr>
        <w:tc>
          <w:tcPr>
            <w:tcW w:w="840" w:type="dxa"/>
            <w:textDirection w:val="tbRlV"/>
            <w:vAlign w:val="center"/>
          </w:tcPr>
          <w:p w14:paraId="689094B7" w14:textId="4A090E96" w:rsidR="006514E4" w:rsidRPr="0007357F" w:rsidRDefault="006514E4" w:rsidP="00B2375B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</w:p>
        </w:tc>
        <w:tc>
          <w:tcPr>
            <w:tcW w:w="9354" w:type="dxa"/>
          </w:tcPr>
          <w:p w14:paraId="0DA616B0" w14:textId="77777777" w:rsidR="006514E4" w:rsidRPr="0007357F" w:rsidRDefault="006514E4" w:rsidP="00B237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7357F" w:rsidRPr="0007357F" w14:paraId="4C4130A8" w14:textId="77777777" w:rsidTr="004D516A">
        <w:trPr>
          <w:trHeight w:val="1914"/>
          <w:jc w:val="center"/>
        </w:trPr>
        <w:tc>
          <w:tcPr>
            <w:tcW w:w="10194" w:type="dxa"/>
            <w:gridSpan w:val="2"/>
            <w:tcBorders>
              <w:bottom w:val="single" w:sz="4" w:space="0" w:color="auto"/>
            </w:tcBorders>
          </w:tcPr>
          <w:p w14:paraId="03617138" w14:textId="77777777" w:rsidR="003429AE" w:rsidRPr="0007357F" w:rsidRDefault="00FC059E" w:rsidP="00B2375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＊</w:t>
            </w:r>
            <w:r w:rsidR="003429AE" w:rsidRPr="0007357F">
              <w:rPr>
                <w:rFonts w:ascii="ＭＳ 明朝" w:eastAsia="ＭＳ 明朝" w:hAnsi="ＭＳ 明朝" w:hint="eastAsia"/>
                <w:sz w:val="18"/>
                <w:szCs w:val="18"/>
              </w:rPr>
              <w:t>至急受診が必要な状態はどのような場合かご記入をお願いします</w:t>
            </w:r>
          </w:p>
        </w:tc>
      </w:tr>
    </w:tbl>
    <w:p w14:paraId="5A227B83" w14:textId="77777777" w:rsidR="005B3CF4" w:rsidRPr="0007357F" w:rsidRDefault="005B3CF4" w:rsidP="0071684E">
      <w:pPr>
        <w:rPr>
          <w:rFonts w:ascii="ＭＳ 明朝" w:eastAsia="ＭＳ 明朝" w:hAnsi="ＭＳ 明朝"/>
          <w:sz w:val="18"/>
          <w:szCs w:val="18"/>
        </w:rPr>
      </w:pPr>
    </w:p>
    <w:p w14:paraId="7D8333E6" w14:textId="77777777" w:rsidR="005B3CF4" w:rsidRPr="0007357F" w:rsidRDefault="006F2979" w:rsidP="005B3CF4">
      <w:pPr>
        <w:rPr>
          <w:rFonts w:ascii="ＭＳ 明朝" w:eastAsia="ＭＳ 明朝" w:hAnsi="ＭＳ 明朝"/>
          <w:sz w:val="18"/>
          <w:szCs w:val="18"/>
        </w:rPr>
      </w:pPr>
      <w:r w:rsidRPr="0007357F">
        <w:rPr>
          <w:rFonts w:ascii="ＭＳ 明朝" w:eastAsia="ＭＳ 明朝" w:hAnsi="ＭＳ 明朝" w:hint="eastAsia"/>
          <w:sz w:val="18"/>
          <w:szCs w:val="18"/>
        </w:rPr>
        <w:t xml:space="preserve">　　</w:t>
      </w:r>
      <w:r w:rsidRPr="0007357F">
        <w:rPr>
          <w:rFonts w:ascii="ＭＳ 明朝" w:eastAsia="ＭＳ 明朝" w:hAnsi="ＭＳ 明朝" w:hint="eastAsia"/>
          <w:sz w:val="18"/>
          <w:szCs w:val="18"/>
          <w:u w:val="single"/>
        </w:rPr>
        <w:t xml:space="preserve">　</w:t>
      </w:r>
      <w:r w:rsidR="00B2375B" w:rsidRPr="0007357F">
        <w:rPr>
          <w:rFonts w:ascii="ＭＳ 明朝" w:eastAsia="ＭＳ 明朝" w:hAnsi="ＭＳ 明朝" w:hint="eastAsia"/>
          <w:sz w:val="18"/>
          <w:szCs w:val="18"/>
          <w:u w:val="single"/>
        </w:rPr>
        <w:t xml:space="preserve">　　</w:t>
      </w:r>
      <w:r w:rsidRPr="0007357F">
        <w:rPr>
          <w:rFonts w:ascii="ＭＳ 明朝" w:eastAsia="ＭＳ 明朝" w:hAnsi="ＭＳ 明朝" w:hint="eastAsia"/>
          <w:sz w:val="18"/>
          <w:szCs w:val="18"/>
          <w:u w:val="single"/>
        </w:rPr>
        <w:t xml:space="preserve">　</w:t>
      </w:r>
      <w:r w:rsidR="00B2375B" w:rsidRPr="0007357F">
        <w:rPr>
          <w:rFonts w:ascii="ＭＳ 明朝" w:eastAsia="ＭＳ 明朝" w:hAnsi="ＭＳ 明朝" w:hint="eastAsia"/>
          <w:sz w:val="18"/>
          <w:szCs w:val="18"/>
          <w:u w:val="single"/>
        </w:rPr>
        <w:t xml:space="preserve">　</w:t>
      </w:r>
      <w:r w:rsidRPr="0007357F">
        <w:rPr>
          <w:rFonts w:ascii="ＭＳ 明朝" w:eastAsia="ＭＳ 明朝" w:hAnsi="ＭＳ 明朝" w:hint="eastAsia"/>
          <w:sz w:val="18"/>
          <w:szCs w:val="18"/>
          <w:u w:val="single"/>
        </w:rPr>
        <w:t xml:space="preserve">　　　</w:t>
      </w:r>
      <w:r w:rsidR="00FC059E" w:rsidRPr="0007357F">
        <w:rPr>
          <w:rFonts w:ascii="ＭＳ 明朝" w:eastAsia="ＭＳ 明朝" w:hAnsi="ＭＳ 明朝" w:hint="eastAsia"/>
          <w:sz w:val="18"/>
          <w:szCs w:val="18"/>
          <w:u w:val="single"/>
        </w:rPr>
        <w:t xml:space="preserve">　　　　　　　　　　</w:t>
      </w:r>
      <w:r w:rsidRPr="0007357F">
        <w:rPr>
          <w:rFonts w:ascii="ＭＳ 明朝" w:eastAsia="ＭＳ 明朝" w:hAnsi="ＭＳ 明朝" w:hint="eastAsia"/>
          <w:sz w:val="18"/>
          <w:szCs w:val="18"/>
          <w:u w:val="single"/>
        </w:rPr>
        <w:t xml:space="preserve">　　　施設長</w:t>
      </w:r>
      <w:r w:rsidR="00821EF7" w:rsidRPr="0007357F">
        <w:rPr>
          <w:rFonts w:ascii="ＭＳ 明朝" w:eastAsia="ＭＳ 明朝" w:hAnsi="ＭＳ 明朝" w:hint="eastAsia"/>
          <w:sz w:val="18"/>
          <w:szCs w:val="18"/>
          <w:u w:val="single"/>
        </w:rPr>
        <w:t xml:space="preserve">　殿</w:t>
      </w:r>
      <w:r w:rsidR="00821EF7" w:rsidRPr="0007357F">
        <w:rPr>
          <w:rFonts w:ascii="ＭＳ 明朝" w:eastAsia="ＭＳ 明朝" w:hAnsi="ＭＳ 明朝" w:hint="eastAsia"/>
          <w:sz w:val="18"/>
          <w:szCs w:val="18"/>
        </w:rPr>
        <w:t xml:space="preserve">　</w:t>
      </w:r>
    </w:p>
    <w:p w14:paraId="1C83F452" w14:textId="4A496A63" w:rsidR="005B3CF4" w:rsidRPr="0007357F" w:rsidRDefault="005B3CF4" w:rsidP="005B3CF4">
      <w:pPr>
        <w:ind w:firstLineChars="200" w:firstLine="360"/>
        <w:rPr>
          <w:rFonts w:ascii="ＭＳ 明朝" w:eastAsia="ＭＳ 明朝" w:hAnsi="ＭＳ 明朝"/>
          <w:sz w:val="18"/>
          <w:szCs w:val="18"/>
        </w:rPr>
      </w:pPr>
      <w:r w:rsidRPr="0007357F">
        <w:rPr>
          <w:rFonts w:ascii="ＭＳ 明朝" w:eastAsia="ＭＳ 明朝" w:hAnsi="ＭＳ 明朝" w:hint="eastAsia"/>
          <w:sz w:val="18"/>
          <w:szCs w:val="18"/>
        </w:rPr>
        <w:t>記入日　　　　　　年　　　月　　　日</w:t>
      </w:r>
    </w:p>
    <w:p w14:paraId="0C854BF3" w14:textId="53C304F3" w:rsidR="00B2375B" w:rsidRPr="0007357F" w:rsidRDefault="00B2375B" w:rsidP="0071684E">
      <w:pPr>
        <w:spacing w:before="100" w:beforeAutospacing="1"/>
        <w:ind w:firstLineChars="200" w:firstLine="360"/>
        <w:rPr>
          <w:rFonts w:ascii="ＭＳ 明朝" w:eastAsia="ＭＳ 明朝" w:hAnsi="ＭＳ 明朝"/>
          <w:sz w:val="18"/>
          <w:szCs w:val="18"/>
        </w:rPr>
      </w:pPr>
      <w:r w:rsidRPr="0007357F">
        <w:rPr>
          <w:rFonts w:ascii="ＭＳ 明朝" w:eastAsia="ＭＳ 明朝" w:hAnsi="ＭＳ 明朝" w:hint="eastAsia"/>
          <w:sz w:val="18"/>
          <w:szCs w:val="18"/>
          <w:u w:val="single"/>
        </w:rPr>
        <w:t>医療機関名</w:t>
      </w:r>
      <w:r w:rsidR="00BB4D4D" w:rsidRPr="0007357F">
        <w:rPr>
          <w:rFonts w:ascii="ＭＳ 明朝" w:eastAsia="ＭＳ 明朝" w:hAnsi="ＭＳ 明朝" w:hint="eastAsia"/>
          <w:sz w:val="18"/>
          <w:szCs w:val="18"/>
          <w:u w:val="single"/>
        </w:rPr>
        <w:t xml:space="preserve">　　　　　　　　　　　　　　　　　　</w:t>
      </w:r>
      <w:r w:rsidR="00BB4D4D" w:rsidRPr="0007357F">
        <w:rPr>
          <w:rFonts w:ascii="ＭＳ 明朝" w:eastAsia="ＭＳ 明朝" w:hAnsi="ＭＳ 明朝" w:hint="eastAsia"/>
          <w:sz w:val="18"/>
          <w:szCs w:val="18"/>
        </w:rPr>
        <w:t xml:space="preserve">　　　</w:t>
      </w:r>
      <w:r w:rsidR="0071684E" w:rsidRPr="0007357F">
        <w:rPr>
          <w:rFonts w:ascii="ＭＳ 明朝" w:eastAsia="ＭＳ 明朝" w:hAnsi="ＭＳ 明朝" w:hint="eastAsia"/>
          <w:sz w:val="18"/>
          <w:szCs w:val="18"/>
          <w:u w:val="single"/>
        </w:rPr>
        <w:t xml:space="preserve">住所　　</w:t>
      </w:r>
      <w:r w:rsidR="00BB4D4D" w:rsidRPr="0007357F">
        <w:rPr>
          <w:rFonts w:ascii="ＭＳ 明朝" w:eastAsia="ＭＳ 明朝" w:hAnsi="ＭＳ 明朝" w:hint="eastAsia"/>
          <w:sz w:val="18"/>
          <w:szCs w:val="18"/>
          <w:u w:val="single"/>
        </w:rPr>
        <w:t xml:space="preserve">　　　　　　　　　　　　　　　　　　</w:t>
      </w:r>
    </w:p>
    <w:p w14:paraId="29B10D05" w14:textId="22186623" w:rsidR="00277C2C" w:rsidRPr="0007357F" w:rsidRDefault="0071684E" w:rsidP="00BB4D4D">
      <w:pPr>
        <w:spacing w:before="100" w:beforeAutospacing="1"/>
        <w:ind w:firstLineChars="200" w:firstLine="360"/>
        <w:rPr>
          <w:rFonts w:ascii="ＭＳ 明朝" w:eastAsia="ＭＳ 明朝" w:hAnsi="ＭＳ 明朝"/>
          <w:sz w:val="18"/>
          <w:szCs w:val="18"/>
        </w:rPr>
      </w:pPr>
      <w:r w:rsidRPr="0007357F">
        <w:rPr>
          <w:rFonts w:ascii="ＭＳ 明朝" w:eastAsia="ＭＳ 明朝" w:hAnsi="ＭＳ 明朝" w:hint="eastAsia"/>
          <w:sz w:val="18"/>
          <w:szCs w:val="18"/>
          <w:u w:val="single"/>
        </w:rPr>
        <w:t>電話番号</w:t>
      </w:r>
      <w:r w:rsidR="00BB4D4D" w:rsidRPr="0007357F">
        <w:rPr>
          <w:rFonts w:ascii="ＭＳ 明朝" w:eastAsia="ＭＳ 明朝" w:hAnsi="ＭＳ 明朝" w:hint="eastAsia"/>
          <w:sz w:val="18"/>
          <w:szCs w:val="18"/>
          <w:u w:val="single"/>
        </w:rPr>
        <w:t xml:space="preserve">　　　　　　　　　　　　　　　　　　　</w:t>
      </w:r>
      <w:r w:rsidR="00BB4D4D" w:rsidRPr="0007357F">
        <w:rPr>
          <w:rFonts w:ascii="ＭＳ 明朝" w:eastAsia="ＭＳ 明朝" w:hAnsi="ＭＳ 明朝" w:hint="eastAsia"/>
          <w:sz w:val="18"/>
          <w:szCs w:val="18"/>
        </w:rPr>
        <w:t xml:space="preserve">　　　</w:t>
      </w:r>
      <w:r w:rsidR="00BB4D4D" w:rsidRPr="0007357F">
        <w:rPr>
          <w:rFonts w:ascii="ＭＳ 明朝" w:eastAsia="ＭＳ 明朝" w:hAnsi="ＭＳ 明朝" w:hint="eastAsia"/>
          <w:sz w:val="18"/>
          <w:szCs w:val="18"/>
          <w:u w:val="single"/>
        </w:rPr>
        <w:t>医師署名　　　　　　　　　　　　　　　　　印</w:t>
      </w:r>
      <w:bookmarkEnd w:id="0"/>
    </w:p>
    <w:sectPr w:rsidR="00277C2C" w:rsidRPr="0007357F" w:rsidSect="0071684E">
      <w:footerReference w:type="default" r:id="rId7"/>
      <w:headerReference w:type="first" r:id="rId8"/>
      <w:footerReference w:type="first" r:id="rId9"/>
      <w:pgSz w:w="11906" w:h="16838" w:code="9"/>
      <w:pgMar w:top="851" w:right="851" w:bottom="851" w:left="851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98FC9" w14:textId="77777777" w:rsidR="007E637A" w:rsidRDefault="007E637A" w:rsidP="007E637A">
      <w:r>
        <w:separator/>
      </w:r>
    </w:p>
  </w:endnote>
  <w:endnote w:type="continuationSeparator" w:id="0">
    <w:p w14:paraId="325630DF" w14:textId="77777777" w:rsidR="007E637A" w:rsidRDefault="007E637A" w:rsidP="007E6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6A9EB" w14:textId="77777777" w:rsidR="009A4CB7" w:rsidRPr="009A4CB7" w:rsidRDefault="009A4CB7" w:rsidP="009A4CB7">
    <w:pPr>
      <w:pStyle w:val="a6"/>
      <w:jc w:val="center"/>
      <w:rPr>
        <w:rFonts w:ascii="Yu Gothic UI" w:eastAsia="Yu Gothic UI" w:hAnsi="Yu Gothic UI"/>
        <w:sz w:val="20"/>
      </w:rPr>
    </w:pPr>
    <w:r w:rsidRPr="009A4CB7">
      <w:rPr>
        <w:rFonts w:ascii="Yu Gothic UI" w:eastAsia="Yu Gothic UI" w:hAnsi="Yu Gothic UI" w:hint="eastAsia"/>
        <w:sz w:val="20"/>
      </w:rPr>
      <w:t>裏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22F60" w14:textId="77777777" w:rsidR="009A4CB7" w:rsidRDefault="009A4CB7" w:rsidP="009A4CB7">
    <w:pPr>
      <w:pStyle w:val="a6"/>
      <w:jc w:val="center"/>
    </w:pPr>
    <w:r w:rsidRPr="006514E4">
      <w:rPr>
        <w:rFonts w:ascii="Yu Gothic UI" w:eastAsia="Yu Gothic UI" w:hAnsi="Yu Gothic UI" w:hint="eastAsia"/>
        <w:sz w:val="20"/>
        <w:szCs w:val="20"/>
      </w:rPr>
      <w:t>表（裏面あり）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8B3E7" w14:textId="77777777" w:rsidR="007E637A" w:rsidRDefault="007E637A" w:rsidP="007E637A">
      <w:r>
        <w:separator/>
      </w:r>
    </w:p>
  </w:footnote>
  <w:footnote w:type="continuationSeparator" w:id="0">
    <w:p w14:paraId="1B2A7529" w14:textId="77777777" w:rsidR="007E637A" w:rsidRDefault="007E637A" w:rsidP="007E6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C25AA" w14:textId="77777777" w:rsidR="002D034C" w:rsidRPr="002D034C" w:rsidRDefault="002D034C" w:rsidP="002D034C">
    <w:pPr>
      <w:pStyle w:val="a4"/>
      <w:jc w:val="right"/>
      <w:rPr>
        <w:rFonts w:ascii="Yu Gothic UI" w:eastAsia="Yu Gothic UI" w:hAnsi="Yu Gothic UI"/>
        <w:sz w:val="20"/>
      </w:rPr>
    </w:pPr>
    <w:r w:rsidRPr="002D034C">
      <w:rPr>
        <w:rFonts w:ascii="Yu Gothic UI" w:eastAsia="Yu Gothic UI" w:hAnsi="Yu Gothic UI" w:hint="eastAsia"/>
        <w:sz w:val="20"/>
      </w:rPr>
      <w:t>別紙３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EF7"/>
    <w:rsid w:val="000252EB"/>
    <w:rsid w:val="0007357F"/>
    <w:rsid w:val="00104F67"/>
    <w:rsid w:val="00136B87"/>
    <w:rsid w:val="0016107E"/>
    <w:rsid w:val="001909D7"/>
    <w:rsid w:val="002150BD"/>
    <w:rsid w:val="002219C0"/>
    <w:rsid w:val="002417B8"/>
    <w:rsid w:val="00252E7D"/>
    <w:rsid w:val="00277C2C"/>
    <w:rsid w:val="002D034C"/>
    <w:rsid w:val="003429AE"/>
    <w:rsid w:val="003A427D"/>
    <w:rsid w:val="003B7329"/>
    <w:rsid w:val="00412EA0"/>
    <w:rsid w:val="00451A64"/>
    <w:rsid w:val="0047283E"/>
    <w:rsid w:val="00472E99"/>
    <w:rsid w:val="004D516A"/>
    <w:rsid w:val="005B3CF4"/>
    <w:rsid w:val="005D0236"/>
    <w:rsid w:val="006514E4"/>
    <w:rsid w:val="006D100B"/>
    <w:rsid w:val="006F2979"/>
    <w:rsid w:val="0071684E"/>
    <w:rsid w:val="007800CF"/>
    <w:rsid w:val="007E637A"/>
    <w:rsid w:val="00821EF7"/>
    <w:rsid w:val="0087028A"/>
    <w:rsid w:val="00890C7D"/>
    <w:rsid w:val="008C5374"/>
    <w:rsid w:val="008F03D8"/>
    <w:rsid w:val="009807F2"/>
    <w:rsid w:val="009A4CB7"/>
    <w:rsid w:val="00A178E9"/>
    <w:rsid w:val="00A46D7C"/>
    <w:rsid w:val="00AB38FD"/>
    <w:rsid w:val="00AD2F80"/>
    <w:rsid w:val="00B2375B"/>
    <w:rsid w:val="00B548C4"/>
    <w:rsid w:val="00B620FE"/>
    <w:rsid w:val="00BA4548"/>
    <w:rsid w:val="00BB4D4D"/>
    <w:rsid w:val="00BC4087"/>
    <w:rsid w:val="00C5154B"/>
    <w:rsid w:val="00CB2A57"/>
    <w:rsid w:val="00D163D4"/>
    <w:rsid w:val="00D9148D"/>
    <w:rsid w:val="00DB52B1"/>
    <w:rsid w:val="00DD1051"/>
    <w:rsid w:val="00E35DD1"/>
    <w:rsid w:val="00E85FAB"/>
    <w:rsid w:val="00EB5FB3"/>
    <w:rsid w:val="00ED6EA6"/>
    <w:rsid w:val="00EF20E2"/>
    <w:rsid w:val="00FC059E"/>
    <w:rsid w:val="00FC6BC6"/>
    <w:rsid w:val="00FD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64AE9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63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637A"/>
  </w:style>
  <w:style w:type="paragraph" w:styleId="a6">
    <w:name w:val="footer"/>
    <w:basedOn w:val="a"/>
    <w:link w:val="a7"/>
    <w:uiPriority w:val="99"/>
    <w:unhideWhenUsed/>
    <w:rsid w:val="007E63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6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31EA1-9AB0-4A2F-8E71-76976E940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2026-03-04T23:00:00Z</dcterms:created>
  <dcterms:modified xsi:type="dcterms:W3CDTF">2026-03-05T09:47:00Z</dcterms:modified>
</cp:coreProperties>
</file>